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9" w:lineRule="auto"/>
        <w:rPr>
          <w:rFonts w:ascii="Arial"/>
          <w:sz w:val="21"/>
        </w:rPr>
      </w:pPr>
      <w:r>
        <w:drawing>
          <wp:anchor distT="0" distB="0" distL="0" distR="0" simplePos="0" relativeHeight="251658240" behindDoc="0" locked="0" layoutInCell="0" allowOverlap="1">
            <wp:simplePos x="0" y="0"/>
            <wp:positionH relativeFrom="page">
              <wp:posOffset>4281901</wp:posOffset>
            </wp:positionH>
            <wp:positionV relativeFrom="page">
              <wp:posOffset>0</wp:posOffset>
            </wp:positionV>
            <wp:extent cx="2594095" cy="2248595"/>
            <wp:effectExtent l="0" t="0" r="0" b="0"/>
            <wp:wrapNone/>
            <wp:docPr id="3" name="IM 3"/>
            <wp:cNvGraphicFramePr/>
            <a:graphic>
              <a:graphicData uri="http://schemas.openxmlformats.org/drawingml/2006/picture">
                <pic:pic>
                  <pic:nvPicPr>
                    <pic:cNvPr id="3" name="IM 3"/>
                    <pic:cNvPicPr/>
                  </pic:nvPicPr>
                  <pic:blipFill>
                    <a:blip r:embed="rId2"/>
                    <a:stretch>
                      <a:fillRect/>
                    </a:stretch>
                  </pic:blipFill>
                  <pic:spPr>
                    <a:xfrm rot="0">
                      <a:off x="0" y="0"/>
                      <a:ext cx="2594095" cy="2248595"/>
                    </a:xfrm>
                    <a:prstGeom prst="rect">
                      <a:avLst/>
                    </a:prstGeom>
                  </pic:spPr>
                </pic:pic>
              </a:graphicData>
            </a:graphic>
          </wp:anchor>
        </w:drawing>
      </w: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before="155" w:line="206" w:lineRule="auto"/>
        <w:rPr>
          <w:rFonts w:ascii="Arial" w:hAnsi="Arial" w:eastAsia="Arial" w:cs="Arial"/>
          <w:sz w:val="20"/>
          <w:szCs w:val="20"/>
        </w:rPr>
      </w:pPr>
      <w:r>
        <w:rPr>
          <w:rFonts w:ascii="Microsoft YaHei" w:hAnsi="Microsoft YaHei" w:eastAsia="Microsoft YaHei" w:cs="Microsoft YaHei"/>
          <w:sz w:val="36"/>
          <w:szCs w:val="36"/>
          <w:color w:val="00AEEF"/>
          <w:position w:val="-4"/>
        </w:rPr>
        <w:drawing>
          <wp:inline distT="0" distB="0" distL="0" distR="0">
            <wp:extent cx="9004" cy="233095"/>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9004" cy="233095"/>
                    </a:xfrm>
                    <a:prstGeom prst="rect">
                      <a:avLst/>
                    </a:prstGeom>
                  </pic:spPr>
                </pic:pic>
              </a:graphicData>
            </a:graphic>
          </wp:inline>
        </w:drawing>
      </w:r>
      <w:r>
        <w:rPr>
          <w:rFonts w:ascii="Microsoft YaHei" w:hAnsi="Microsoft YaHei" w:eastAsia="Microsoft YaHei" w:cs="Microsoft YaHei"/>
          <w:sz w:val="36"/>
          <w:szCs w:val="36"/>
          <w:color w:val="00AEEF"/>
          <w:spacing w:val="10"/>
        </w:rPr>
        <w:t xml:space="preserve"> </w:t>
      </w:r>
      <w:r>
        <w:rPr>
          <w:rFonts w:ascii="Microsoft YaHei" w:hAnsi="Microsoft YaHei" w:eastAsia="Microsoft YaHei" w:cs="Microsoft YaHei"/>
          <w:sz w:val="36"/>
          <w:szCs w:val="36"/>
          <w:color w:val="00AEEF"/>
          <w:spacing w:val="9"/>
        </w:rPr>
        <w:t>目录</w:t>
      </w:r>
      <w:r>
        <w:rPr>
          <w:rFonts w:ascii="Microsoft YaHei" w:hAnsi="Microsoft YaHei" w:eastAsia="Microsoft YaHei" w:cs="Microsoft YaHei"/>
          <w:sz w:val="36"/>
          <w:szCs w:val="36"/>
          <w:color w:val="00AEEF"/>
          <w:spacing w:val="9"/>
        </w:rPr>
        <w:t xml:space="preserve"> </w:t>
      </w:r>
      <w:r>
        <w:rPr>
          <w:rFonts w:ascii="Arial" w:hAnsi="Arial" w:eastAsia="Arial" w:cs="Arial"/>
          <w:sz w:val="20"/>
          <w:szCs w:val="20"/>
          <w:color w:val="00AEEF"/>
          <w:position w:val="-1"/>
        </w:rPr>
        <w:t>CONTENTS</w:t>
      </w:r>
    </w:p>
    <w:p>
      <w:pPr>
        <w:rPr/>
      </w:pPr>
      <w:r/>
    </w:p>
    <w:p>
      <w:pPr>
        <w:rPr/>
      </w:pPr>
      <w:r/>
    </w:p>
    <w:p>
      <w:pPr>
        <w:rPr/>
      </w:pPr>
      <w:r/>
    </w:p>
    <w:p>
      <w:pPr>
        <w:rPr/>
      </w:pPr>
      <w:r/>
    </w:p>
    <w:p>
      <w:pPr>
        <w:rPr/>
      </w:pPr>
      <w:r/>
    </w:p>
    <w:p>
      <w:pPr>
        <w:spacing w:line="232" w:lineRule="exact"/>
        <w:rPr/>
      </w:pPr>
      <w:r/>
    </w:p>
    <w:p>
      <w:pPr>
        <w:sectPr>
          <w:footerReference w:type="default" r:id="rId1"/>
          <w:pgSz w:w="10829" w:h="15081"/>
          <w:pgMar w:top="0" w:right="0" w:bottom="872" w:left="1303" w:header="0" w:footer="708" w:gutter="0"/>
          <w:cols w:equalWidth="0" w:num="1">
            <w:col w:w="9525" w:space="0"/>
          </w:cols>
        </w:sectPr>
        <w:rPr/>
      </w:pPr>
    </w:p>
    <w:p>
      <w:pPr>
        <w:spacing w:before="45" w:line="381" w:lineRule="exact"/>
        <w:textAlignment w:val="center"/>
        <w:rPr/>
      </w:pPr>
      <w:r>
        <w:pict>
          <v:shape id="_x0000_s1"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49" w:line="339" w:lineRule="exact"/>
                    <w:rPr>
                      <w:rFonts w:ascii="SimSun" w:hAnsi="SimSun" w:eastAsia="SimSun" w:cs="SimSun"/>
                      <w:sz w:val="24"/>
                      <w:szCs w:val="24"/>
                    </w:rPr>
                  </w:pPr>
                  <w:r>
                    <w:rPr>
                      <w:rFonts w:ascii="SimSun" w:hAnsi="SimSun" w:eastAsia="SimSun" w:cs="SimSun"/>
                      <w:sz w:val="24"/>
                      <w:szCs w:val="24"/>
                      <w:color w:val="00AEEF"/>
                      <w:spacing w:val="10"/>
                      <w:position w:val="1"/>
                    </w:rPr>
                    <w:t>单元一</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音乐艺术概述</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001</w:t>
                  </w:r>
                </w:p>
              </w:txbxContent>
            </v:textbox>
          </v:shape>
        </w:pict>
      </w:r>
    </w:p>
    <w:p>
      <w:pPr>
        <w:rPr/>
      </w:pPr>
      <w:r/>
    </w:p>
    <w:p>
      <w:pPr>
        <w:spacing w:line="60" w:lineRule="exact"/>
        <w:rPr/>
      </w:pPr>
      <w:r/>
    </w:p>
    <w:tbl>
      <w:tblPr>
        <w:tblStyle w:val="2"/>
        <w:tblW w:w="3260" w:type="dxa"/>
        <w:tblInd w:w="11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2"/>
        <w:gridCol w:w="2538"/>
      </w:tblGrid>
      <w:tr>
        <w:trPr>
          <w:trHeight w:val="1028" w:hRule="atLeast"/>
        </w:trPr>
        <w:tc>
          <w:tcPr>
            <w:tcW w:w="722" w:type="dxa"/>
            <w:vAlign w:val="top"/>
          </w:tcPr>
          <w:p>
            <w:pPr>
              <w:ind w:right="110"/>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tc>
        <w:tc>
          <w:tcPr>
            <w:tcW w:w="2538" w:type="dxa"/>
            <w:vAlign w:val="top"/>
          </w:tcPr>
          <w:p>
            <w:pPr>
              <w:ind w:left="122" w:hanging="11"/>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3"/>
              </w:rPr>
              <w:t>音</w:t>
            </w:r>
            <w:r>
              <w:rPr>
                <w:rFonts w:ascii="Microsoft YaHei" w:hAnsi="Microsoft YaHei" w:eastAsia="Microsoft YaHei" w:cs="Microsoft YaHei"/>
                <w:sz w:val="19"/>
                <w:szCs w:val="19"/>
                <w:color w:val="231F20"/>
                <w:spacing w:val="12"/>
              </w:rPr>
              <w:t>乐基础知识概述</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003</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22"/>
              </w:rPr>
              <w:t>中</w:t>
            </w:r>
            <w:r>
              <w:rPr>
                <w:rFonts w:ascii="Microsoft YaHei" w:hAnsi="Microsoft YaHei" w:eastAsia="Microsoft YaHei" w:cs="Microsoft YaHei"/>
                <w:sz w:val="19"/>
                <w:szCs w:val="19"/>
                <w:color w:val="231F20"/>
                <w:spacing w:val="11"/>
              </w:rPr>
              <w:t>国音乐的发展历程</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011</w:t>
            </w:r>
          </w:p>
          <w:p>
            <w:pPr>
              <w:ind w:left="111"/>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6"/>
              </w:rPr>
              <w:t>音</w:t>
            </w:r>
            <w:r>
              <w:rPr>
                <w:rFonts w:ascii="Microsoft YaHei" w:hAnsi="Microsoft YaHei" w:eastAsia="Microsoft YaHei" w:cs="Microsoft YaHei"/>
                <w:sz w:val="19"/>
                <w:szCs w:val="19"/>
                <w:color w:val="231F20"/>
                <w:spacing w:val="12"/>
              </w:rPr>
              <w:t>乐鉴赏基础知识</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018</w:t>
            </w:r>
          </w:p>
        </w:tc>
      </w:tr>
    </w:tbl>
    <w:p>
      <w:pPr>
        <w:spacing w:line="284" w:lineRule="auto"/>
        <w:rPr>
          <w:rFonts w:ascii="Arial"/>
          <w:sz w:val="21"/>
        </w:rPr>
      </w:pPr>
      <w:r/>
    </w:p>
    <w:p>
      <w:pPr>
        <w:spacing w:line="285" w:lineRule="auto"/>
        <w:rPr>
          <w:rFonts w:ascii="Arial"/>
          <w:sz w:val="21"/>
        </w:rPr>
      </w:pPr>
      <w:r/>
    </w:p>
    <w:p>
      <w:pPr>
        <w:spacing w:line="381" w:lineRule="exact"/>
        <w:textAlignment w:val="center"/>
        <w:rPr/>
      </w:pPr>
      <w:r>
        <w:pict>
          <v:shape id="_x0000_s2"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41" w:line="338" w:lineRule="exact"/>
                    <w:rPr>
                      <w:rFonts w:ascii="SimSun" w:hAnsi="SimSun" w:eastAsia="SimSun" w:cs="SimSun"/>
                      <w:sz w:val="24"/>
                      <w:szCs w:val="24"/>
                    </w:rPr>
                  </w:pPr>
                  <w:r>
                    <w:rPr>
                      <w:rFonts w:ascii="SimSun" w:hAnsi="SimSun" w:eastAsia="SimSun" w:cs="SimSun"/>
                      <w:sz w:val="24"/>
                      <w:szCs w:val="24"/>
                      <w:color w:val="00AEEF"/>
                      <w:spacing w:val="11"/>
                      <w:position w:val="2"/>
                    </w:rPr>
                    <w:t>单</w:t>
                  </w:r>
                  <w:r>
                    <w:rPr>
                      <w:rFonts w:ascii="SimSun" w:hAnsi="SimSun" w:eastAsia="SimSun" w:cs="SimSun"/>
                      <w:sz w:val="24"/>
                      <w:szCs w:val="24"/>
                      <w:color w:val="00AEEF"/>
                      <w:spacing w:val="10"/>
                      <w:position w:val="2"/>
                    </w:rPr>
                    <w:t>元二</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中国民歌</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021</w:t>
                  </w:r>
                </w:p>
              </w:txbxContent>
            </v:textbox>
          </v:shape>
        </w:pict>
      </w:r>
    </w:p>
    <w:p>
      <w:pPr>
        <w:rPr/>
      </w:pPr>
      <w:r/>
    </w:p>
    <w:p>
      <w:pPr>
        <w:spacing w:line="53" w:lineRule="exact"/>
        <w:rPr/>
      </w:pPr>
      <w:r/>
    </w:p>
    <w:tbl>
      <w:tblPr>
        <w:tblStyle w:val="2"/>
        <w:tblW w:w="2636" w:type="dxa"/>
        <w:tblInd w:w="11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1"/>
        <w:gridCol w:w="1915"/>
      </w:tblGrid>
      <w:tr>
        <w:trPr>
          <w:trHeight w:val="1028" w:hRule="atLeast"/>
        </w:trPr>
        <w:tc>
          <w:tcPr>
            <w:tcW w:w="721" w:type="dxa"/>
            <w:vAlign w:val="top"/>
          </w:tcPr>
          <w:p>
            <w:pPr>
              <w:ind w:right="109"/>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tc>
        <w:tc>
          <w:tcPr>
            <w:tcW w:w="1915" w:type="dxa"/>
            <w:vAlign w:val="top"/>
          </w:tcPr>
          <w:p>
            <w:pPr>
              <w:ind w:left="124"/>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1"/>
              </w:rPr>
              <w:t>中</w:t>
            </w:r>
            <w:r>
              <w:rPr>
                <w:rFonts w:ascii="Microsoft YaHei" w:hAnsi="Microsoft YaHei" w:eastAsia="Microsoft YaHei" w:cs="Microsoft YaHei"/>
                <w:sz w:val="19"/>
                <w:szCs w:val="19"/>
                <w:color w:val="231F20"/>
                <w:spacing w:val="10"/>
              </w:rPr>
              <w:t>国民歌概述</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023</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2"/>
              </w:rPr>
              <w:t>中</w:t>
            </w:r>
            <w:r>
              <w:rPr>
                <w:rFonts w:ascii="Microsoft YaHei" w:hAnsi="Microsoft YaHei" w:eastAsia="Microsoft YaHei" w:cs="Microsoft YaHei"/>
                <w:sz w:val="19"/>
                <w:szCs w:val="19"/>
                <w:color w:val="231F20"/>
                <w:spacing w:val="10"/>
              </w:rPr>
              <w:t>国民歌种类</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024</w:t>
            </w:r>
          </w:p>
          <w:p>
            <w:pPr>
              <w:ind w:left="109"/>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2"/>
              </w:rPr>
              <w:t>特</w:t>
            </w:r>
            <w:r>
              <w:rPr>
                <w:rFonts w:ascii="Microsoft YaHei" w:hAnsi="Microsoft YaHei" w:eastAsia="Microsoft YaHei" w:cs="Microsoft YaHei"/>
                <w:sz w:val="19"/>
                <w:szCs w:val="19"/>
                <w:color w:val="231F20"/>
                <w:spacing w:val="10"/>
              </w:rPr>
              <w:t>色民歌</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034</w:t>
            </w:r>
          </w:p>
        </w:tc>
      </w:tr>
    </w:tbl>
    <w:p>
      <w:pPr>
        <w:spacing w:line="288" w:lineRule="auto"/>
        <w:rPr>
          <w:rFonts w:ascii="Arial"/>
          <w:sz w:val="21"/>
        </w:rPr>
      </w:pPr>
      <w:r/>
    </w:p>
    <w:p>
      <w:pPr>
        <w:spacing w:line="289" w:lineRule="auto"/>
        <w:rPr>
          <w:rFonts w:ascii="Arial"/>
          <w:sz w:val="21"/>
        </w:rPr>
      </w:pPr>
      <w:r/>
    </w:p>
    <w:p>
      <w:pPr>
        <w:spacing w:before="1" w:line="381" w:lineRule="exact"/>
        <w:textAlignment w:val="center"/>
        <w:rPr/>
      </w:pPr>
      <w:r>
        <w:pict>
          <v:shape id="_x0000_s3"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33" w:line="340" w:lineRule="exact"/>
                    <w:rPr>
                      <w:rFonts w:ascii="SimSun" w:hAnsi="SimSun" w:eastAsia="SimSun" w:cs="SimSun"/>
                      <w:sz w:val="24"/>
                      <w:szCs w:val="24"/>
                    </w:rPr>
                  </w:pPr>
                  <w:r>
                    <w:rPr>
                      <w:rFonts w:ascii="SimSun" w:hAnsi="SimSun" w:eastAsia="SimSun" w:cs="SimSun"/>
                      <w:sz w:val="24"/>
                      <w:szCs w:val="24"/>
                      <w:color w:val="00AEEF"/>
                      <w:spacing w:val="10"/>
                      <w:position w:val="1"/>
                    </w:rPr>
                    <w:t>单元三</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中国民族乐器</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039</w:t>
                  </w:r>
                </w:p>
              </w:txbxContent>
            </v:textbox>
          </v:shape>
        </w:pict>
      </w:r>
    </w:p>
    <w:p>
      <w:pPr>
        <w:rPr/>
      </w:pPr>
      <w:r/>
    </w:p>
    <w:p>
      <w:pPr>
        <w:spacing w:line="45" w:lineRule="exact"/>
        <w:rPr/>
      </w:pPr>
      <w:r/>
    </w:p>
    <w:tbl>
      <w:tblPr>
        <w:tblStyle w:val="2"/>
        <w:tblW w:w="3805" w:type="dxa"/>
        <w:tblInd w:w="11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4"/>
        <w:gridCol w:w="3081"/>
      </w:tblGrid>
      <w:tr>
        <w:trPr>
          <w:trHeight w:val="2628" w:hRule="atLeast"/>
        </w:trPr>
        <w:tc>
          <w:tcPr>
            <w:tcW w:w="724" w:type="dxa"/>
            <w:vAlign w:val="top"/>
          </w:tcPr>
          <w:p>
            <w:pPr>
              <w:ind w:right="104"/>
              <w:spacing w:before="1" w:line="29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第一节</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第</w:t>
            </w:r>
            <w:r>
              <w:rPr>
                <w:rFonts w:ascii="Microsoft YaHei" w:hAnsi="Microsoft YaHei" w:eastAsia="Microsoft YaHei" w:cs="Microsoft YaHei"/>
                <w:sz w:val="20"/>
                <w:szCs w:val="20"/>
                <w:color w:val="231F20"/>
                <w:spacing w:val="6"/>
              </w:rPr>
              <w:t>二节</w:t>
            </w:r>
          </w:p>
          <w:p>
            <w:pPr>
              <w:spacing w:line="270" w:lineRule="auto"/>
              <w:rPr>
                <w:rFonts w:ascii="Arial"/>
                <w:sz w:val="21"/>
              </w:rPr>
            </w:pPr>
            <w:r/>
          </w:p>
          <w:p>
            <w:pPr>
              <w:ind w:right="112"/>
              <w:spacing w:before="82"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四节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五节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六节</w:t>
            </w:r>
          </w:p>
        </w:tc>
        <w:tc>
          <w:tcPr>
            <w:tcW w:w="3081" w:type="dxa"/>
            <w:vAlign w:val="top"/>
          </w:tcPr>
          <w:p>
            <w:pPr>
              <w:ind w:left="136" w:hanging="31"/>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4"/>
              </w:rPr>
              <w:t>中</w:t>
            </w:r>
            <w:r>
              <w:rPr>
                <w:rFonts w:ascii="Microsoft YaHei" w:hAnsi="Microsoft YaHei" w:eastAsia="Microsoft YaHei" w:cs="Microsoft YaHei"/>
                <w:sz w:val="19"/>
                <w:szCs w:val="19"/>
                <w:color w:val="231F20"/>
                <w:spacing w:val="9"/>
              </w:rPr>
              <w:t>国民族乐器的产生与发展</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9"/>
              </w:rPr>
              <w:t>/</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9"/>
              </w:rPr>
              <w:t>041</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24"/>
              </w:rPr>
              <w:t>中</w:t>
            </w:r>
            <w:r>
              <w:rPr>
                <w:rFonts w:ascii="Microsoft YaHei" w:hAnsi="Microsoft YaHei" w:eastAsia="Microsoft YaHei" w:cs="Microsoft YaHei"/>
                <w:sz w:val="19"/>
                <w:szCs w:val="19"/>
                <w:color w:val="231F20"/>
                <w:spacing w:val="19"/>
              </w:rPr>
              <w:t>国民族乐器分类法与演奏</w:t>
            </w:r>
          </w:p>
          <w:p>
            <w:pPr>
              <w:ind w:left="137"/>
              <w:spacing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形</w:t>
            </w:r>
            <w:r>
              <w:rPr>
                <w:rFonts w:ascii="Microsoft YaHei" w:hAnsi="Microsoft YaHei" w:eastAsia="Microsoft YaHei" w:cs="Microsoft YaHei"/>
                <w:sz w:val="20"/>
                <w:szCs w:val="20"/>
                <w:color w:val="231F20"/>
                <w:spacing w:val="5"/>
              </w:rPr>
              <w:t>式</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042</w:t>
            </w:r>
          </w:p>
          <w:p>
            <w:pPr>
              <w:ind w:left="112" w:right="542" w:hanging="5"/>
              <w:spacing w:before="107"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3"/>
              </w:rPr>
              <w:t>打击乐器及作品鉴赏</w:t>
            </w:r>
            <w:r>
              <w:rPr>
                <w:rFonts w:ascii="Microsoft YaHei" w:hAnsi="Microsoft YaHei" w:eastAsia="Microsoft YaHei" w:cs="Microsoft YaHei"/>
                <w:sz w:val="19"/>
                <w:szCs w:val="19"/>
                <w:color w:val="231F20"/>
                <w:spacing w:val="13"/>
              </w:rPr>
              <w:t xml:space="preserve"> </w:t>
            </w:r>
            <w:r>
              <w:rPr>
                <w:rFonts w:ascii="Microsoft YaHei" w:hAnsi="Microsoft YaHei" w:eastAsia="Microsoft YaHei" w:cs="Microsoft YaHei"/>
                <w:sz w:val="19"/>
                <w:szCs w:val="19"/>
                <w:color w:val="231F20"/>
                <w:spacing w:val="13"/>
              </w:rPr>
              <w:t>/</w:t>
            </w:r>
            <w:r>
              <w:rPr>
                <w:rFonts w:ascii="Microsoft YaHei" w:hAnsi="Microsoft YaHei" w:eastAsia="Microsoft YaHei" w:cs="Microsoft YaHei"/>
                <w:sz w:val="19"/>
                <w:szCs w:val="19"/>
                <w:color w:val="231F20"/>
                <w:spacing w:val="13"/>
              </w:rPr>
              <w:t xml:space="preserve"> </w:t>
            </w:r>
            <w:r>
              <w:rPr>
                <w:rFonts w:ascii="Microsoft YaHei" w:hAnsi="Microsoft YaHei" w:eastAsia="Microsoft YaHei" w:cs="Microsoft YaHei"/>
                <w:sz w:val="19"/>
                <w:szCs w:val="19"/>
                <w:color w:val="231F20"/>
                <w:spacing w:val="13"/>
              </w:rPr>
              <w:t>04</w:t>
            </w:r>
            <w:r>
              <w:rPr>
                <w:rFonts w:ascii="Microsoft YaHei" w:hAnsi="Microsoft YaHei" w:eastAsia="Microsoft YaHei" w:cs="Microsoft YaHei"/>
                <w:sz w:val="19"/>
                <w:szCs w:val="19"/>
                <w:color w:val="231F20"/>
                <w:spacing w:val="10"/>
              </w:rPr>
              <w:t>5</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9"/>
              </w:rPr>
              <w:t>吹</w:t>
            </w:r>
            <w:r>
              <w:rPr>
                <w:rFonts w:ascii="Microsoft YaHei" w:hAnsi="Microsoft YaHei" w:eastAsia="Microsoft YaHei" w:cs="Microsoft YaHei"/>
                <w:sz w:val="19"/>
                <w:szCs w:val="19"/>
                <w:color w:val="231F20"/>
                <w:spacing w:val="12"/>
              </w:rPr>
              <w:t>奏乐器及作品鉴赏</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049</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7"/>
              </w:rPr>
              <w:t>弹</w:t>
            </w:r>
            <w:r>
              <w:rPr>
                <w:rFonts w:ascii="Microsoft YaHei" w:hAnsi="Microsoft YaHei" w:eastAsia="Microsoft YaHei" w:cs="Microsoft YaHei"/>
                <w:sz w:val="19"/>
                <w:szCs w:val="19"/>
                <w:color w:val="231F20"/>
                <w:spacing w:val="12"/>
              </w:rPr>
              <w:t>拨乐器及作品鉴赏</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053</w:t>
            </w:r>
          </w:p>
          <w:p>
            <w:pPr>
              <w:ind w:left="107"/>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22"/>
              </w:rPr>
              <w:t>拉</w:t>
            </w:r>
            <w:r>
              <w:rPr>
                <w:rFonts w:ascii="Microsoft YaHei" w:hAnsi="Microsoft YaHei" w:eastAsia="Microsoft YaHei" w:cs="Microsoft YaHei"/>
                <w:sz w:val="19"/>
                <w:szCs w:val="19"/>
                <w:color w:val="231F20"/>
                <w:spacing w:val="12"/>
              </w:rPr>
              <w:t>弦乐器及作品鉴赏</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057</w:t>
            </w:r>
          </w:p>
        </w:tc>
      </w:tr>
    </w:tbl>
    <w:p>
      <w:pPr>
        <w:spacing w:line="289" w:lineRule="auto"/>
        <w:rPr>
          <w:rFonts w:ascii="Arial"/>
          <w:sz w:val="21"/>
        </w:rPr>
      </w:pPr>
      <w:r/>
    </w:p>
    <w:p>
      <w:pPr>
        <w:spacing w:line="289" w:lineRule="auto"/>
        <w:rPr>
          <w:rFonts w:ascii="Arial"/>
          <w:sz w:val="21"/>
        </w:rPr>
      </w:pPr>
      <w:r/>
    </w:p>
    <w:p>
      <w:pPr>
        <w:spacing w:line="381" w:lineRule="exact"/>
        <w:textAlignment w:val="center"/>
        <w:rPr/>
      </w:pPr>
      <w:r>
        <w:pict>
          <v:shape id="_x0000_s4"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33" w:line="339" w:lineRule="exact"/>
                    <w:rPr>
                      <w:rFonts w:ascii="SimSun" w:hAnsi="SimSun" w:eastAsia="SimSun" w:cs="SimSun"/>
                      <w:sz w:val="24"/>
                      <w:szCs w:val="24"/>
                    </w:rPr>
                  </w:pPr>
                  <w:r>
                    <w:rPr>
                      <w:rFonts w:ascii="SimSun" w:hAnsi="SimSun" w:eastAsia="SimSun" w:cs="SimSun"/>
                      <w:sz w:val="24"/>
                      <w:szCs w:val="24"/>
                      <w:color w:val="00AEEF"/>
                      <w:spacing w:val="11"/>
                      <w:position w:val="1"/>
                    </w:rPr>
                    <w:t>单</w:t>
                  </w:r>
                  <w:r>
                    <w:rPr>
                      <w:rFonts w:ascii="SimSun" w:hAnsi="SimSun" w:eastAsia="SimSun" w:cs="SimSun"/>
                      <w:sz w:val="24"/>
                      <w:szCs w:val="24"/>
                      <w:color w:val="00AEEF"/>
                      <w:spacing w:val="10"/>
                      <w:position w:val="1"/>
                    </w:rPr>
                    <w:t>元四</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西洋乐器</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061</w:t>
                  </w:r>
                </w:p>
              </w:txbxContent>
            </v:textbox>
          </v:shape>
        </w:pict>
      </w:r>
    </w:p>
    <w:p>
      <w:pPr>
        <w:ind w:left="117"/>
        <w:spacing w:before="287"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第一节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西洋乐器的分类</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06</w:t>
      </w:r>
      <w:r>
        <w:rPr>
          <w:rFonts w:ascii="Microsoft YaHei" w:hAnsi="Microsoft YaHei" w:eastAsia="Microsoft YaHei" w:cs="Microsoft YaHei"/>
          <w:sz w:val="20"/>
          <w:szCs w:val="20"/>
          <w:color w:val="231F20"/>
          <w:spacing w:val="3"/>
        </w:rPr>
        <w:t>3</w:t>
      </w:r>
    </w:p>
    <w:p>
      <w:pPr>
        <w:spacing w:line="14" w:lineRule="auto"/>
        <w:rPr>
          <w:rFonts w:ascii="Arial"/>
          <w:sz w:val="2"/>
        </w:rPr>
      </w:pPr>
      <w:r>
        <w:rPr>
          <w:rFonts w:ascii="Arial" w:hAnsi="Arial" w:eastAsia="Arial" w:cs="Arial"/>
          <w:sz w:val="2"/>
          <w:szCs w:val="2"/>
        </w:rPr>
        <w:br w:type="column"/>
      </w:r>
    </w:p>
    <w:p>
      <w:pPr>
        <w:ind w:left="209"/>
        <w:spacing w:before="104" w:line="400"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position w:val="14"/>
        </w:rPr>
        <w:t>第二节</w:t>
      </w:r>
      <w:r>
        <w:rPr>
          <w:rFonts w:ascii="Microsoft YaHei" w:hAnsi="Microsoft YaHei" w:eastAsia="Microsoft YaHei" w:cs="Microsoft YaHei"/>
          <w:sz w:val="20"/>
          <w:szCs w:val="20"/>
          <w:color w:val="231F20"/>
          <w:spacing w:val="6"/>
          <w:position w:val="14"/>
        </w:rPr>
        <w:t xml:space="preserve">   </w:t>
      </w:r>
      <w:r>
        <w:rPr>
          <w:rFonts w:ascii="Microsoft YaHei" w:hAnsi="Microsoft YaHei" w:eastAsia="Microsoft YaHei" w:cs="Microsoft YaHei"/>
          <w:sz w:val="20"/>
          <w:szCs w:val="20"/>
          <w:color w:val="231F20"/>
          <w:spacing w:val="6"/>
          <w:position w:val="14"/>
        </w:rPr>
        <w:t>西洋器乐曲的体裁</w:t>
      </w:r>
      <w:r>
        <w:rPr>
          <w:rFonts w:ascii="Microsoft YaHei" w:hAnsi="Microsoft YaHei" w:eastAsia="Microsoft YaHei" w:cs="Microsoft YaHei"/>
          <w:sz w:val="20"/>
          <w:szCs w:val="20"/>
          <w:color w:val="231F20"/>
          <w:spacing w:val="6"/>
          <w:position w:val="14"/>
        </w:rPr>
        <w:t xml:space="preserve"> </w:t>
      </w:r>
      <w:r>
        <w:rPr>
          <w:rFonts w:ascii="Microsoft YaHei" w:hAnsi="Microsoft YaHei" w:eastAsia="Microsoft YaHei" w:cs="Microsoft YaHei"/>
          <w:sz w:val="20"/>
          <w:szCs w:val="20"/>
          <w:color w:val="231F20"/>
          <w:spacing w:val="6"/>
          <w:position w:val="14"/>
        </w:rPr>
        <w:t>/</w:t>
      </w:r>
      <w:r>
        <w:rPr>
          <w:rFonts w:ascii="Microsoft YaHei" w:hAnsi="Microsoft YaHei" w:eastAsia="Microsoft YaHei" w:cs="Microsoft YaHei"/>
          <w:sz w:val="20"/>
          <w:szCs w:val="20"/>
          <w:color w:val="231F20"/>
          <w:spacing w:val="6"/>
          <w:position w:val="14"/>
        </w:rPr>
        <w:t xml:space="preserve"> </w:t>
      </w:r>
      <w:r>
        <w:rPr>
          <w:rFonts w:ascii="Microsoft YaHei" w:hAnsi="Microsoft YaHei" w:eastAsia="Microsoft YaHei" w:cs="Microsoft YaHei"/>
          <w:sz w:val="20"/>
          <w:szCs w:val="20"/>
          <w:color w:val="231F20"/>
          <w:spacing w:val="6"/>
          <w:position w:val="14"/>
        </w:rPr>
        <w:t>07</w:t>
      </w:r>
      <w:r>
        <w:rPr>
          <w:rFonts w:ascii="Microsoft YaHei" w:hAnsi="Microsoft YaHei" w:eastAsia="Microsoft YaHei" w:cs="Microsoft YaHei"/>
          <w:sz w:val="20"/>
          <w:szCs w:val="20"/>
          <w:color w:val="231F20"/>
          <w:spacing w:val="5"/>
          <w:position w:val="14"/>
        </w:rPr>
        <w:t>0</w:t>
      </w:r>
    </w:p>
    <w:p>
      <w:pPr>
        <w:ind w:left="209"/>
        <w:spacing w:before="1"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第三</w:t>
      </w:r>
      <w:r>
        <w:rPr>
          <w:rFonts w:ascii="Microsoft YaHei" w:hAnsi="Microsoft YaHei" w:eastAsia="Microsoft YaHei" w:cs="Microsoft YaHei"/>
          <w:sz w:val="20"/>
          <w:szCs w:val="20"/>
          <w:color w:val="231F20"/>
          <w:spacing w:val="9"/>
        </w:rPr>
        <w:t>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经典名曲赏析</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076</w:t>
      </w:r>
    </w:p>
    <w:p>
      <w:pPr>
        <w:spacing w:line="253" w:lineRule="auto"/>
        <w:rPr>
          <w:rFonts w:ascii="Arial"/>
          <w:sz w:val="21"/>
        </w:rPr>
      </w:pPr>
      <w:r/>
    </w:p>
    <w:p>
      <w:pPr>
        <w:spacing w:line="254" w:lineRule="auto"/>
        <w:rPr>
          <w:rFonts w:ascii="Arial"/>
          <w:sz w:val="21"/>
        </w:rPr>
      </w:pPr>
      <w:r/>
    </w:p>
    <w:p>
      <w:pPr>
        <w:ind w:firstLine="91"/>
        <w:spacing w:line="381" w:lineRule="exact"/>
        <w:textAlignment w:val="center"/>
        <w:rPr/>
      </w:pPr>
      <w:r>
        <w:pict>
          <v:shape id="_x0000_s5"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39" w:line="335" w:lineRule="exact"/>
                    <w:rPr>
                      <w:rFonts w:ascii="SimSun" w:hAnsi="SimSun" w:eastAsia="SimSun" w:cs="SimSun"/>
                      <w:sz w:val="24"/>
                      <w:szCs w:val="24"/>
                    </w:rPr>
                  </w:pPr>
                  <w:r>
                    <w:rPr>
                      <w:rFonts w:ascii="SimSun" w:hAnsi="SimSun" w:eastAsia="SimSun" w:cs="SimSun"/>
                      <w:sz w:val="24"/>
                      <w:szCs w:val="24"/>
                      <w:color w:val="00AEEF"/>
                      <w:spacing w:val="10"/>
                      <w:position w:val="2"/>
                    </w:rPr>
                    <w:t>单元五</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戏曲与曲艺</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081</w:t>
                  </w:r>
                </w:p>
              </w:txbxContent>
            </v:textbox>
          </v:shape>
        </w:pict>
      </w:r>
    </w:p>
    <w:p>
      <w:pPr>
        <w:rPr/>
      </w:pPr>
      <w:r/>
    </w:p>
    <w:p>
      <w:pPr>
        <w:spacing w:line="51" w:lineRule="exact"/>
        <w:rPr/>
      </w:pPr>
      <w:r/>
    </w:p>
    <w:tbl>
      <w:tblPr>
        <w:tblStyle w:val="2"/>
        <w:tblW w:w="3677" w:type="dxa"/>
        <w:tblInd w:w="20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1"/>
        <w:gridCol w:w="2956"/>
      </w:tblGrid>
      <w:tr>
        <w:trPr>
          <w:trHeight w:val="2628" w:hRule="atLeast"/>
        </w:trPr>
        <w:tc>
          <w:tcPr>
            <w:tcW w:w="721" w:type="dxa"/>
            <w:vAlign w:val="top"/>
          </w:tcPr>
          <w:p>
            <w:pPr>
              <w:ind w:right="109"/>
              <w:spacing w:before="3"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四节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五节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六节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七节</w:t>
            </w:r>
          </w:p>
        </w:tc>
        <w:tc>
          <w:tcPr>
            <w:tcW w:w="2956" w:type="dxa"/>
            <w:vAlign w:val="top"/>
          </w:tcPr>
          <w:p>
            <w:pPr>
              <w:ind w:left="110"/>
              <w:spacing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戏</w:t>
            </w:r>
            <w:r>
              <w:rPr>
                <w:rFonts w:ascii="Microsoft YaHei" w:hAnsi="Microsoft YaHei" w:eastAsia="Microsoft YaHei" w:cs="Microsoft YaHei"/>
                <w:sz w:val="20"/>
                <w:szCs w:val="20"/>
                <w:color w:val="231F20"/>
                <w:spacing w:val="5"/>
              </w:rPr>
              <w:t>曲</w:t>
            </w:r>
            <w:r>
              <w:rPr>
                <w:rFonts w:ascii="Microsoft YaHei" w:hAnsi="Microsoft YaHei" w:eastAsia="Microsoft YaHei" w:cs="Microsoft YaHei"/>
                <w:sz w:val="20"/>
                <w:szCs w:val="20"/>
                <w:color w:val="231F20"/>
                <w:spacing w:val="3"/>
              </w:rPr>
              <w:t>概述</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083</w:t>
            </w:r>
          </w:p>
          <w:p>
            <w:pPr>
              <w:ind w:left="110"/>
              <w:spacing w:before="106"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戏曲</w:t>
            </w:r>
            <w:r>
              <w:rPr>
                <w:rFonts w:ascii="Microsoft YaHei" w:hAnsi="Microsoft YaHei" w:eastAsia="Microsoft YaHei" w:cs="Microsoft YaHei"/>
                <w:sz w:val="20"/>
                <w:szCs w:val="20"/>
                <w:color w:val="231F20"/>
                <w:spacing w:val="3"/>
              </w:rPr>
              <w:t>行当</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086</w:t>
            </w:r>
          </w:p>
          <w:p>
            <w:pPr>
              <w:ind w:left="110"/>
              <w:spacing w:before="106"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戏</w:t>
            </w:r>
            <w:r>
              <w:rPr>
                <w:rFonts w:ascii="Microsoft YaHei" w:hAnsi="Microsoft YaHei" w:eastAsia="Microsoft YaHei" w:cs="Microsoft YaHei"/>
                <w:sz w:val="20"/>
                <w:szCs w:val="20"/>
                <w:color w:val="231F20"/>
                <w:spacing w:val="4"/>
              </w:rPr>
              <w:t>曲音乐结构</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089</w:t>
            </w:r>
          </w:p>
          <w:p>
            <w:pPr>
              <w:ind w:left="125" w:hanging="15"/>
              <w:spacing w:before="107"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9"/>
              </w:rPr>
              <w:t>戏</w:t>
            </w:r>
            <w:r>
              <w:rPr>
                <w:rFonts w:ascii="Microsoft YaHei" w:hAnsi="Microsoft YaHei" w:eastAsia="Microsoft YaHei" w:cs="Microsoft YaHei"/>
                <w:sz w:val="19"/>
                <w:szCs w:val="19"/>
                <w:color w:val="231F20"/>
                <w:spacing w:val="13"/>
              </w:rPr>
              <w:t>曲主要剧种及作品鉴赏</w:t>
            </w:r>
            <w:r>
              <w:rPr>
                <w:rFonts w:ascii="Microsoft YaHei" w:hAnsi="Microsoft YaHei" w:eastAsia="Microsoft YaHei" w:cs="Microsoft YaHei"/>
                <w:sz w:val="19"/>
                <w:szCs w:val="19"/>
                <w:color w:val="231F20"/>
                <w:spacing w:val="13"/>
              </w:rPr>
              <w:t xml:space="preserve"> </w:t>
            </w:r>
            <w:r>
              <w:rPr>
                <w:rFonts w:ascii="Microsoft YaHei" w:hAnsi="Microsoft YaHei" w:eastAsia="Microsoft YaHei" w:cs="Microsoft YaHei"/>
                <w:sz w:val="19"/>
                <w:szCs w:val="19"/>
                <w:color w:val="231F20"/>
                <w:spacing w:val="13"/>
              </w:rPr>
              <w:t>/</w:t>
            </w:r>
            <w:r>
              <w:rPr>
                <w:rFonts w:ascii="Microsoft YaHei" w:hAnsi="Microsoft YaHei" w:eastAsia="Microsoft YaHei" w:cs="Microsoft YaHei"/>
                <w:sz w:val="19"/>
                <w:szCs w:val="19"/>
                <w:color w:val="231F20"/>
                <w:spacing w:val="13"/>
              </w:rPr>
              <w:t xml:space="preserve"> </w:t>
            </w:r>
            <w:r>
              <w:rPr>
                <w:rFonts w:ascii="Microsoft YaHei" w:hAnsi="Microsoft YaHei" w:eastAsia="Microsoft YaHei" w:cs="Microsoft YaHei"/>
                <w:sz w:val="19"/>
                <w:szCs w:val="19"/>
                <w:color w:val="231F20"/>
                <w:spacing w:val="13"/>
              </w:rPr>
              <w:t>091</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曲</w:t>
            </w:r>
            <w:r>
              <w:rPr>
                <w:rFonts w:ascii="Microsoft YaHei" w:hAnsi="Microsoft YaHei" w:eastAsia="Microsoft YaHei" w:cs="Microsoft YaHei"/>
                <w:sz w:val="19"/>
                <w:szCs w:val="19"/>
                <w:color w:val="231F20"/>
                <w:spacing w:val="8"/>
              </w:rPr>
              <w:t>艺概述</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9"/>
                <w:szCs w:val="19"/>
                <w:color w:val="231F20"/>
                <w:spacing w:val="8"/>
              </w:rPr>
              <w:t>/</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9"/>
                <w:szCs w:val="19"/>
                <w:color w:val="231F20"/>
                <w:spacing w:val="8"/>
              </w:rPr>
              <w:t>099</w:t>
            </w:r>
          </w:p>
          <w:p>
            <w:pPr>
              <w:ind w:left="125"/>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曲艺音乐</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10</w:t>
            </w:r>
            <w:r>
              <w:rPr>
                <w:rFonts w:ascii="Microsoft YaHei" w:hAnsi="Microsoft YaHei" w:eastAsia="Microsoft YaHei" w:cs="Microsoft YaHei"/>
                <w:sz w:val="20"/>
                <w:szCs w:val="20"/>
                <w:color w:val="231F20"/>
              </w:rPr>
              <w:t>4</w:t>
            </w:r>
          </w:p>
          <w:p>
            <w:pPr>
              <w:ind w:left="125"/>
              <w:spacing w:before="105" w:line="16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20"/>
              </w:rPr>
              <w:t>曲</w:t>
            </w:r>
            <w:r>
              <w:rPr>
                <w:rFonts w:ascii="Microsoft YaHei" w:hAnsi="Microsoft YaHei" w:eastAsia="Microsoft YaHei" w:cs="Microsoft YaHei"/>
                <w:sz w:val="19"/>
                <w:szCs w:val="19"/>
                <w:color w:val="231F20"/>
                <w:spacing w:val="12"/>
              </w:rPr>
              <w:t>艺主要曲种及作品鉴赏</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106</w:t>
            </w:r>
          </w:p>
        </w:tc>
      </w:tr>
    </w:tbl>
    <w:p>
      <w:pPr>
        <w:spacing w:line="272" w:lineRule="auto"/>
        <w:rPr>
          <w:rFonts w:ascii="Arial"/>
          <w:sz w:val="21"/>
        </w:rPr>
      </w:pPr>
      <w:r/>
    </w:p>
    <w:p>
      <w:pPr>
        <w:spacing w:line="273" w:lineRule="auto"/>
        <w:rPr>
          <w:rFonts w:ascii="Arial"/>
          <w:sz w:val="21"/>
        </w:rPr>
      </w:pPr>
      <w:r/>
    </w:p>
    <w:p>
      <w:pPr>
        <w:ind w:firstLine="91"/>
        <w:spacing w:line="381" w:lineRule="exact"/>
        <w:textAlignment w:val="center"/>
        <w:rPr/>
      </w:pPr>
      <w:r>
        <w:pict>
          <v:shape id="_x0000_s6"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66" w:line="339" w:lineRule="exact"/>
                    <w:rPr>
                      <w:rFonts w:ascii="SimSun" w:hAnsi="SimSun" w:eastAsia="SimSun" w:cs="SimSun"/>
                      <w:sz w:val="24"/>
                      <w:szCs w:val="24"/>
                    </w:rPr>
                  </w:pPr>
                  <w:r>
                    <w:rPr>
                      <w:rFonts w:ascii="SimSun" w:hAnsi="SimSun" w:eastAsia="SimSun" w:cs="SimSun"/>
                      <w:sz w:val="24"/>
                      <w:szCs w:val="24"/>
                      <w:color w:val="00AEEF"/>
                      <w:spacing w:val="11"/>
                      <w:position w:val="1"/>
                    </w:rPr>
                    <w:t>单</w:t>
                  </w:r>
                  <w:r>
                    <w:rPr>
                      <w:rFonts w:ascii="SimSun" w:hAnsi="SimSun" w:eastAsia="SimSun" w:cs="SimSun"/>
                      <w:sz w:val="24"/>
                      <w:szCs w:val="24"/>
                      <w:color w:val="00AEEF"/>
                      <w:spacing w:val="10"/>
                      <w:position w:val="1"/>
                    </w:rPr>
                    <w:t>元六</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流行音乐</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112</w:t>
                  </w:r>
                </w:p>
              </w:txbxContent>
            </v:textbox>
          </v:shape>
        </w:pict>
      </w:r>
    </w:p>
    <w:p>
      <w:pPr>
        <w:rPr/>
      </w:pPr>
      <w:r/>
    </w:p>
    <w:p>
      <w:pPr>
        <w:spacing w:line="77" w:lineRule="exact"/>
        <w:rPr/>
      </w:pPr>
      <w:r/>
    </w:p>
    <w:tbl>
      <w:tblPr>
        <w:tblStyle w:val="2"/>
        <w:tblW w:w="3053" w:type="dxa"/>
        <w:tblInd w:w="20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2"/>
        <w:gridCol w:w="2331"/>
      </w:tblGrid>
      <w:tr>
        <w:trPr>
          <w:trHeight w:val="1028" w:hRule="atLeast"/>
        </w:trPr>
        <w:tc>
          <w:tcPr>
            <w:tcW w:w="722" w:type="dxa"/>
            <w:vAlign w:val="top"/>
          </w:tcPr>
          <w:p>
            <w:pPr>
              <w:ind w:right="110"/>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tc>
        <w:tc>
          <w:tcPr>
            <w:tcW w:w="2331" w:type="dxa"/>
            <w:vAlign w:val="top"/>
          </w:tcPr>
          <w:p>
            <w:pPr>
              <w:ind w:left="110"/>
              <w:spacing w:before="1"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流</w:t>
            </w:r>
            <w:r>
              <w:rPr>
                <w:rFonts w:ascii="Microsoft YaHei" w:hAnsi="Microsoft YaHei" w:eastAsia="Microsoft YaHei" w:cs="Microsoft YaHei"/>
                <w:sz w:val="20"/>
                <w:szCs w:val="20"/>
                <w:color w:val="231F20"/>
                <w:spacing w:val="4"/>
              </w:rPr>
              <w:t>行音乐概述</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114</w:t>
            </w:r>
          </w:p>
          <w:p>
            <w:pPr>
              <w:ind w:left="123"/>
              <w:spacing w:before="106" w:line="4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6"/>
                <w:position w:val="14"/>
              </w:rPr>
              <w:t>中</w:t>
            </w:r>
            <w:r>
              <w:rPr>
                <w:rFonts w:ascii="Microsoft YaHei" w:hAnsi="Microsoft YaHei" w:eastAsia="Microsoft YaHei" w:cs="Microsoft YaHei"/>
                <w:sz w:val="19"/>
                <w:szCs w:val="19"/>
                <w:color w:val="231F20"/>
                <w:spacing w:val="11"/>
                <w:position w:val="14"/>
              </w:rPr>
              <w:t>国流行音乐鉴赏</w:t>
            </w:r>
            <w:r>
              <w:rPr>
                <w:rFonts w:ascii="Microsoft YaHei" w:hAnsi="Microsoft YaHei" w:eastAsia="Microsoft YaHei" w:cs="Microsoft YaHei"/>
                <w:sz w:val="19"/>
                <w:szCs w:val="19"/>
                <w:color w:val="231F20"/>
                <w:spacing w:val="11"/>
                <w:position w:val="14"/>
              </w:rPr>
              <w:t xml:space="preserve"> </w:t>
            </w:r>
            <w:r>
              <w:rPr>
                <w:rFonts w:ascii="Microsoft YaHei" w:hAnsi="Microsoft YaHei" w:eastAsia="Microsoft YaHei" w:cs="Microsoft YaHei"/>
                <w:sz w:val="19"/>
                <w:szCs w:val="19"/>
                <w:color w:val="231F20"/>
                <w:spacing w:val="11"/>
                <w:position w:val="14"/>
              </w:rPr>
              <w:t>/</w:t>
            </w:r>
            <w:r>
              <w:rPr>
                <w:rFonts w:ascii="Microsoft YaHei" w:hAnsi="Microsoft YaHei" w:eastAsia="Microsoft YaHei" w:cs="Microsoft YaHei"/>
                <w:sz w:val="19"/>
                <w:szCs w:val="19"/>
                <w:color w:val="231F20"/>
                <w:spacing w:val="11"/>
                <w:position w:val="14"/>
              </w:rPr>
              <w:t xml:space="preserve"> </w:t>
            </w:r>
            <w:r>
              <w:rPr>
                <w:rFonts w:ascii="Microsoft YaHei" w:hAnsi="Microsoft YaHei" w:eastAsia="Microsoft YaHei" w:cs="Microsoft YaHei"/>
                <w:sz w:val="19"/>
                <w:szCs w:val="19"/>
                <w:color w:val="231F20"/>
                <w:spacing w:val="11"/>
                <w:position w:val="14"/>
              </w:rPr>
              <w:t>116</w:t>
            </w:r>
          </w:p>
          <w:p>
            <w:pPr>
              <w:ind w:left="120"/>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8"/>
              </w:rPr>
              <w:t>欧</w:t>
            </w:r>
            <w:r>
              <w:rPr>
                <w:rFonts w:ascii="Microsoft YaHei" w:hAnsi="Microsoft YaHei" w:eastAsia="Microsoft YaHei" w:cs="Microsoft YaHei"/>
                <w:sz w:val="19"/>
                <w:szCs w:val="19"/>
                <w:color w:val="231F20"/>
                <w:spacing w:val="11"/>
              </w:rPr>
              <w:t>美流行音乐鉴赏</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126</w:t>
            </w:r>
          </w:p>
        </w:tc>
      </w:tr>
    </w:tbl>
    <w:p>
      <w:pPr>
        <w:spacing w:line="284" w:lineRule="auto"/>
        <w:rPr>
          <w:rFonts w:ascii="Arial"/>
          <w:sz w:val="21"/>
        </w:rPr>
      </w:pPr>
      <w:r/>
    </w:p>
    <w:p>
      <w:pPr>
        <w:spacing w:line="284" w:lineRule="auto"/>
        <w:rPr>
          <w:rFonts w:ascii="Arial"/>
          <w:sz w:val="21"/>
        </w:rPr>
      </w:pPr>
      <w:r/>
    </w:p>
    <w:p>
      <w:pPr>
        <w:ind w:firstLine="91"/>
        <w:spacing w:line="382" w:lineRule="exact"/>
        <w:textAlignment w:val="center"/>
        <w:rPr/>
      </w:pPr>
      <w:r>
        <w:pict>
          <v:shape id="_x0000_s7"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42" w:line="340" w:lineRule="exact"/>
                    <w:rPr>
                      <w:rFonts w:ascii="SimSun" w:hAnsi="SimSun" w:eastAsia="SimSun" w:cs="SimSun"/>
                      <w:sz w:val="24"/>
                      <w:szCs w:val="24"/>
                    </w:rPr>
                  </w:pPr>
                  <w:r>
                    <w:rPr>
                      <w:rFonts w:ascii="SimSun" w:hAnsi="SimSun" w:eastAsia="SimSun" w:cs="SimSun"/>
                      <w:sz w:val="24"/>
                      <w:szCs w:val="24"/>
                      <w:color w:val="00AEEF"/>
                      <w:spacing w:val="10"/>
                      <w:position w:val="1"/>
                    </w:rPr>
                    <w:t>单元七</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电影与电视音乐</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13</w:t>
                  </w:r>
                  <w:r>
                    <w:rPr>
                      <w:rFonts w:ascii="SimSun" w:hAnsi="SimSun" w:eastAsia="SimSun" w:cs="SimSun"/>
                      <w:sz w:val="24"/>
                      <w:szCs w:val="24"/>
                      <w:color w:val="00AEEF"/>
                      <w:spacing w:val="9"/>
                      <w:position w:val="1"/>
                    </w:rPr>
                    <w:t>5</w:t>
                  </w:r>
                </w:p>
              </w:txbxContent>
            </v:textbox>
          </v:shape>
        </w:pict>
      </w:r>
    </w:p>
    <w:p>
      <w:pPr>
        <w:rPr/>
      </w:pPr>
      <w:r/>
    </w:p>
    <w:p>
      <w:pPr>
        <w:spacing w:line="54" w:lineRule="exact"/>
        <w:rPr/>
      </w:pPr>
      <w:r/>
    </w:p>
    <w:tbl>
      <w:tblPr>
        <w:tblStyle w:val="2"/>
        <w:tblW w:w="3054" w:type="dxa"/>
        <w:tblInd w:w="20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7"/>
        <w:gridCol w:w="2327"/>
      </w:tblGrid>
      <w:tr>
        <w:trPr>
          <w:trHeight w:val="1428" w:hRule="atLeast"/>
        </w:trPr>
        <w:tc>
          <w:tcPr>
            <w:tcW w:w="727" w:type="dxa"/>
            <w:vAlign w:val="top"/>
          </w:tcPr>
          <w:p>
            <w:pPr>
              <w:ind w:right="115"/>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四节</w:t>
            </w:r>
          </w:p>
        </w:tc>
        <w:tc>
          <w:tcPr>
            <w:tcW w:w="2327" w:type="dxa"/>
            <w:vAlign w:val="top"/>
          </w:tcPr>
          <w:p>
            <w:pPr>
              <w:ind w:left="115"/>
              <w:spacing w:before="1"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4"/>
              </w:rPr>
              <w:t>电</w:t>
            </w:r>
            <w:r>
              <w:rPr>
                <w:rFonts w:ascii="Microsoft YaHei" w:hAnsi="Microsoft YaHei" w:eastAsia="Microsoft YaHei" w:cs="Microsoft YaHei"/>
                <w:sz w:val="20"/>
                <w:szCs w:val="20"/>
                <w:color w:val="231F20"/>
                <w:spacing w:val="3"/>
              </w:rPr>
              <w:t>影音乐概述</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137</w:t>
            </w:r>
          </w:p>
          <w:p>
            <w:pPr>
              <w:ind w:left="115"/>
              <w:spacing w:before="106" w:line="28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4"/>
              </w:rPr>
              <w:t>电影音乐作品鉴赏</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14</w:t>
            </w:r>
            <w:r>
              <w:rPr>
                <w:rFonts w:ascii="Microsoft YaHei" w:hAnsi="Microsoft YaHei" w:eastAsia="Microsoft YaHei" w:cs="Microsoft YaHei"/>
                <w:sz w:val="20"/>
                <w:szCs w:val="20"/>
                <w:color w:val="231F20"/>
                <w:spacing w:val="2"/>
              </w:rPr>
              <w:t>1</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5"/>
              </w:rPr>
              <w:t>电</w:t>
            </w:r>
            <w:r>
              <w:rPr>
                <w:rFonts w:ascii="Microsoft YaHei" w:hAnsi="Microsoft YaHei" w:eastAsia="Microsoft YaHei" w:cs="Microsoft YaHei"/>
                <w:sz w:val="20"/>
                <w:szCs w:val="20"/>
                <w:color w:val="231F20"/>
                <w:spacing w:val="3"/>
              </w:rPr>
              <w:t>视音乐概述</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143</w:t>
            </w:r>
          </w:p>
          <w:p>
            <w:pPr>
              <w:ind w:left="115"/>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20"/>
              </w:rPr>
              <w:t>电</w:t>
            </w:r>
            <w:r>
              <w:rPr>
                <w:rFonts w:ascii="Microsoft YaHei" w:hAnsi="Microsoft YaHei" w:eastAsia="Microsoft YaHei" w:cs="Microsoft YaHei"/>
                <w:sz w:val="19"/>
                <w:szCs w:val="19"/>
                <w:color w:val="231F20"/>
                <w:spacing w:val="11"/>
              </w:rPr>
              <w:t>视音乐作品鉴赏</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146</w:t>
            </w:r>
          </w:p>
        </w:tc>
      </w:tr>
    </w:tbl>
    <w:p>
      <w:pPr>
        <w:spacing w:line="76" w:lineRule="exact"/>
        <w:rPr>
          <w:rFonts w:ascii="Arial"/>
          <w:sz w:val="6"/>
        </w:rPr>
      </w:pPr>
      <w:r/>
    </w:p>
    <w:p>
      <w:pPr>
        <w:sectPr>
          <w:type w:val="continuous"/>
          <w:pgSz w:w="10829" w:h="15081"/>
          <w:pgMar w:top="0" w:right="0" w:bottom="872" w:left="1303" w:header="0" w:footer="708" w:gutter="0"/>
          <w:cols w:equalWidth="0" w:num="2" w:sep="1">
            <w:col w:w="4061" w:space="100"/>
            <w:col w:w="5365" w:space="0"/>
          </w:cols>
        </w:sectPr>
        <w:rPr/>
      </w:pPr>
    </w:p>
    <w:p>
      <w:pPr>
        <w:rPr/>
      </w:pPr>
      <w:r/>
    </w:p>
    <w:p>
      <w:pPr>
        <w:sectPr>
          <w:type w:val="continuous"/>
          <w:pgSz w:w="10829" w:h="15081"/>
          <w:pgMar w:top="0" w:right="0" w:bottom="872" w:left="1303" w:header="0" w:footer="708" w:gutter="0"/>
          <w:cols w:equalWidth="0" w:num="1">
            <w:col w:w="9525" w:space="0"/>
          </w:cols>
        </w:sectPr>
        <w:rPr/>
      </w:pPr>
    </w:p>
    <w:p>
      <w:pPr>
        <w:spacing w:line="22" w:lineRule="exact"/>
        <w:rPr/>
      </w:pPr>
      <w:r/>
    </w:p>
    <w:p>
      <w:pPr>
        <w:sectPr>
          <w:footerReference w:type="default" r:id="rId4"/>
          <w:pgSz w:w="10829" w:h="15081"/>
          <w:pgMar w:top="1281" w:right="1303" w:bottom="872" w:left="1027" w:header="0" w:footer="708" w:gutter="0"/>
          <w:cols w:equalWidth="0" w:num="1">
            <w:col w:w="8498" w:space="0"/>
          </w:cols>
        </w:sectPr>
        <w:rPr/>
      </w:pPr>
    </w:p>
    <w:p>
      <w:pPr>
        <w:ind w:firstLine="276"/>
        <w:spacing w:line="381" w:lineRule="exact"/>
        <w:textAlignment w:val="center"/>
        <w:rPr/>
      </w:pPr>
      <w:r>
        <w:pict>
          <v:shape id="_x0000_s8"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49" w:line="339" w:lineRule="exact"/>
                    <w:rPr>
                      <w:rFonts w:ascii="SimSun" w:hAnsi="SimSun" w:eastAsia="SimSun" w:cs="SimSun"/>
                      <w:sz w:val="24"/>
                      <w:szCs w:val="24"/>
                    </w:rPr>
                  </w:pPr>
                  <w:r>
                    <w:rPr>
                      <w:rFonts w:ascii="SimSun" w:hAnsi="SimSun" w:eastAsia="SimSun" w:cs="SimSun"/>
                      <w:sz w:val="24"/>
                      <w:szCs w:val="24"/>
                      <w:color w:val="00AEEF"/>
                      <w:spacing w:val="11"/>
                      <w:position w:val="1"/>
                    </w:rPr>
                    <w:t>单</w:t>
                  </w:r>
                  <w:r>
                    <w:rPr>
                      <w:rFonts w:ascii="SimSun" w:hAnsi="SimSun" w:eastAsia="SimSun" w:cs="SimSun"/>
                      <w:sz w:val="24"/>
                      <w:szCs w:val="24"/>
                      <w:color w:val="00AEEF"/>
                      <w:spacing w:val="10"/>
                      <w:position w:val="1"/>
                    </w:rPr>
                    <w:t>元八</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音乐剧</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149</w:t>
                  </w:r>
                </w:p>
              </w:txbxContent>
            </v:textbox>
          </v:shape>
        </w:pict>
      </w:r>
    </w:p>
    <w:p>
      <w:pPr>
        <w:rPr/>
      </w:pPr>
      <w:r/>
    </w:p>
    <w:p>
      <w:pPr>
        <w:spacing w:line="60" w:lineRule="exact"/>
        <w:rPr/>
      </w:pPr>
      <w:r/>
    </w:p>
    <w:tbl>
      <w:tblPr>
        <w:tblStyle w:val="2"/>
        <w:tblW w:w="3263" w:type="dxa"/>
        <w:tblInd w:w="39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2"/>
        <w:gridCol w:w="2541"/>
      </w:tblGrid>
      <w:tr>
        <w:trPr>
          <w:trHeight w:val="1028" w:hRule="atLeast"/>
        </w:trPr>
        <w:tc>
          <w:tcPr>
            <w:tcW w:w="722" w:type="dxa"/>
            <w:vAlign w:val="top"/>
          </w:tcPr>
          <w:p>
            <w:pPr>
              <w:ind w:right="110"/>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tc>
        <w:tc>
          <w:tcPr>
            <w:tcW w:w="2541" w:type="dxa"/>
            <w:vAlign w:val="top"/>
          </w:tcPr>
          <w:p>
            <w:pPr>
              <w:ind w:left="111"/>
              <w:spacing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音乐</w:t>
            </w:r>
            <w:r>
              <w:rPr>
                <w:rFonts w:ascii="Microsoft YaHei" w:hAnsi="Microsoft YaHei" w:eastAsia="Microsoft YaHei" w:cs="Microsoft YaHei"/>
                <w:sz w:val="20"/>
                <w:szCs w:val="20"/>
                <w:color w:val="231F20"/>
                <w:spacing w:val="3"/>
              </w:rPr>
              <w:t>剧概述</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151</w:t>
            </w:r>
          </w:p>
          <w:p>
            <w:pPr>
              <w:ind w:left="123"/>
              <w:spacing w:before="106" w:line="4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2"/>
                <w:position w:val="14"/>
              </w:rPr>
              <w:t>中国音乐剧作品鉴赏</w:t>
            </w:r>
            <w:r>
              <w:rPr>
                <w:rFonts w:ascii="Microsoft YaHei" w:hAnsi="Microsoft YaHei" w:eastAsia="Microsoft YaHei" w:cs="Microsoft YaHei"/>
                <w:sz w:val="19"/>
                <w:szCs w:val="19"/>
                <w:color w:val="231F20"/>
                <w:spacing w:val="12"/>
                <w:position w:val="14"/>
              </w:rPr>
              <w:t xml:space="preserve"> </w:t>
            </w:r>
            <w:r>
              <w:rPr>
                <w:rFonts w:ascii="Microsoft YaHei" w:hAnsi="Microsoft YaHei" w:eastAsia="Microsoft YaHei" w:cs="Microsoft YaHei"/>
                <w:sz w:val="19"/>
                <w:szCs w:val="19"/>
                <w:color w:val="231F20"/>
                <w:spacing w:val="12"/>
                <w:position w:val="14"/>
              </w:rPr>
              <w:t>/</w:t>
            </w:r>
            <w:r>
              <w:rPr>
                <w:rFonts w:ascii="Microsoft YaHei" w:hAnsi="Microsoft YaHei" w:eastAsia="Microsoft YaHei" w:cs="Microsoft YaHei"/>
                <w:sz w:val="19"/>
                <w:szCs w:val="19"/>
                <w:color w:val="231F20"/>
                <w:spacing w:val="12"/>
                <w:position w:val="14"/>
              </w:rPr>
              <w:t xml:space="preserve"> </w:t>
            </w:r>
            <w:r>
              <w:rPr>
                <w:rFonts w:ascii="Microsoft YaHei" w:hAnsi="Microsoft YaHei" w:eastAsia="Microsoft YaHei" w:cs="Microsoft YaHei"/>
                <w:sz w:val="19"/>
                <w:szCs w:val="19"/>
                <w:color w:val="231F20"/>
                <w:spacing w:val="12"/>
                <w:position w:val="14"/>
              </w:rPr>
              <w:t>15</w:t>
            </w:r>
            <w:r>
              <w:rPr>
                <w:rFonts w:ascii="Microsoft YaHei" w:hAnsi="Microsoft YaHei" w:eastAsia="Microsoft YaHei" w:cs="Microsoft YaHei"/>
                <w:sz w:val="19"/>
                <w:szCs w:val="19"/>
                <w:color w:val="231F20"/>
                <w:spacing w:val="10"/>
                <w:position w:val="14"/>
              </w:rPr>
              <w:t>6</w:t>
            </w:r>
          </w:p>
          <w:p>
            <w:pPr>
              <w:ind w:left="112"/>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22"/>
              </w:rPr>
              <w:t>西</w:t>
            </w:r>
            <w:r>
              <w:rPr>
                <w:rFonts w:ascii="Microsoft YaHei" w:hAnsi="Microsoft YaHei" w:eastAsia="Microsoft YaHei" w:cs="Microsoft YaHei"/>
                <w:sz w:val="19"/>
                <w:szCs w:val="19"/>
                <w:color w:val="231F20"/>
                <w:spacing w:val="12"/>
              </w:rPr>
              <w:t>方音乐剧作品鉴赏</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158</w:t>
            </w:r>
          </w:p>
        </w:tc>
      </w:tr>
    </w:tbl>
    <w:p>
      <w:pPr>
        <w:spacing w:line="284" w:lineRule="auto"/>
        <w:rPr>
          <w:rFonts w:ascii="Arial"/>
          <w:sz w:val="21"/>
        </w:rPr>
      </w:pPr>
      <w:r/>
    </w:p>
    <w:p>
      <w:pPr>
        <w:spacing w:line="284" w:lineRule="auto"/>
        <w:rPr>
          <w:rFonts w:ascii="Arial"/>
          <w:sz w:val="21"/>
        </w:rPr>
      </w:pPr>
      <w:r/>
    </w:p>
    <w:p>
      <w:pPr>
        <w:ind w:firstLine="276"/>
        <w:spacing w:line="381" w:lineRule="exact"/>
        <w:textAlignment w:val="center"/>
        <w:rPr/>
      </w:pPr>
      <w:r>
        <w:pict>
          <v:shape id="_x0000_s9"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42" w:line="338" w:lineRule="exact"/>
                    <w:rPr>
                      <w:rFonts w:ascii="SimSun" w:hAnsi="SimSun" w:eastAsia="SimSun" w:cs="SimSun"/>
                      <w:sz w:val="24"/>
                      <w:szCs w:val="24"/>
                    </w:rPr>
                  </w:pPr>
                  <w:r>
                    <w:rPr>
                      <w:rFonts w:ascii="SimSun" w:hAnsi="SimSun" w:eastAsia="SimSun" w:cs="SimSun"/>
                      <w:sz w:val="24"/>
                      <w:szCs w:val="24"/>
                      <w:color w:val="00AEEF"/>
                      <w:spacing w:val="12"/>
                      <w:position w:val="2"/>
                    </w:rPr>
                    <w:t>单</w:t>
                  </w:r>
                  <w:r>
                    <w:rPr>
                      <w:rFonts w:ascii="SimSun" w:hAnsi="SimSun" w:eastAsia="SimSun" w:cs="SimSun"/>
                      <w:sz w:val="24"/>
                      <w:szCs w:val="24"/>
                      <w:color w:val="00AEEF"/>
                      <w:spacing w:val="10"/>
                      <w:position w:val="2"/>
                    </w:rPr>
                    <w:t>元九</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歌剧</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160</w:t>
                  </w:r>
                </w:p>
              </w:txbxContent>
            </v:textbox>
          </v:shape>
        </w:pict>
      </w:r>
    </w:p>
    <w:p>
      <w:pPr>
        <w:rPr/>
      </w:pPr>
      <w:r/>
    </w:p>
    <w:p>
      <w:pPr>
        <w:spacing w:line="54" w:lineRule="exact"/>
        <w:rPr/>
      </w:pPr>
      <w:r/>
    </w:p>
    <w:tbl>
      <w:tblPr>
        <w:tblStyle w:val="2"/>
        <w:tblW w:w="2640" w:type="dxa"/>
        <w:tblInd w:w="39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2"/>
        <w:gridCol w:w="1918"/>
      </w:tblGrid>
      <w:tr>
        <w:trPr>
          <w:trHeight w:val="1028" w:hRule="atLeast"/>
        </w:trPr>
        <w:tc>
          <w:tcPr>
            <w:tcW w:w="722" w:type="dxa"/>
            <w:vAlign w:val="top"/>
          </w:tcPr>
          <w:p>
            <w:pPr>
              <w:ind w:right="110"/>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tc>
        <w:tc>
          <w:tcPr>
            <w:tcW w:w="1918" w:type="dxa"/>
            <w:vAlign w:val="top"/>
          </w:tcPr>
          <w:p>
            <w:pPr>
              <w:ind w:left="122" w:right="2" w:hanging="12"/>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4"/>
              </w:rPr>
              <w:t>歌</w:t>
            </w:r>
            <w:r>
              <w:rPr>
                <w:rFonts w:ascii="Microsoft YaHei" w:hAnsi="Microsoft YaHei" w:eastAsia="Microsoft YaHei" w:cs="Microsoft YaHei"/>
                <w:sz w:val="19"/>
                <w:szCs w:val="19"/>
                <w:color w:val="231F20"/>
                <w:spacing w:val="11"/>
              </w:rPr>
              <w:t>剧艺术概述</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162</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4"/>
              </w:rPr>
              <w:t>中</w:t>
            </w:r>
            <w:r>
              <w:rPr>
                <w:rFonts w:ascii="Microsoft YaHei" w:hAnsi="Microsoft YaHei" w:eastAsia="Microsoft YaHei" w:cs="Microsoft YaHei"/>
                <w:sz w:val="19"/>
                <w:szCs w:val="19"/>
                <w:color w:val="231F20"/>
                <w:spacing w:val="10"/>
              </w:rPr>
              <w:t>国歌剧鉴赏</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165</w:t>
            </w:r>
          </w:p>
          <w:p>
            <w:pPr>
              <w:ind w:left="112"/>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6"/>
              </w:rPr>
              <w:t>西</w:t>
            </w:r>
            <w:r>
              <w:rPr>
                <w:rFonts w:ascii="Microsoft YaHei" w:hAnsi="Microsoft YaHei" w:eastAsia="Microsoft YaHei" w:cs="Microsoft YaHei"/>
                <w:sz w:val="19"/>
                <w:szCs w:val="19"/>
                <w:color w:val="231F20"/>
                <w:spacing w:val="11"/>
              </w:rPr>
              <w:t>方歌剧鉴赏</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168</w:t>
            </w:r>
          </w:p>
        </w:tc>
      </w:tr>
    </w:tbl>
    <w:p>
      <w:pPr>
        <w:spacing w:line="287" w:lineRule="auto"/>
        <w:rPr>
          <w:rFonts w:ascii="Arial"/>
          <w:sz w:val="21"/>
        </w:rPr>
      </w:pPr>
      <w:r/>
    </w:p>
    <w:p>
      <w:pPr>
        <w:spacing w:line="287" w:lineRule="auto"/>
        <w:rPr>
          <w:rFonts w:ascii="Arial"/>
          <w:sz w:val="21"/>
        </w:rPr>
      </w:pPr>
      <w:r/>
    </w:p>
    <w:p>
      <w:pPr>
        <w:ind w:firstLine="276"/>
        <w:spacing w:line="381" w:lineRule="exact"/>
        <w:textAlignment w:val="center"/>
        <w:rPr/>
      </w:pPr>
      <w:r>
        <w:pict>
          <v:shape id="_x0000_s10"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36" w:line="339" w:lineRule="exact"/>
                    <w:rPr>
                      <w:rFonts w:ascii="SimSun" w:hAnsi="SimSun" w:eastAsia="SimSun" w:cs="SimSun"/>
                      <w:sz w:val="24"/>
                      <w:szCs w:val="24"/>
                    </w:rPr>
                  </w:pPr>
                  <w:r>
                    <w:rPr>
                      <w:rFonts w:ascii="SimSun" w:hAnsi="SimSun" w:eastAsia="SimSun" w:cs="SimSun"/>
                      <w:sz w:val="24"/>
                      <w:szCs w:val="24"/>
                      <w:color w:val="00AEEF"/>
                      <w:spacing w:val="12"/>
                      <w:position w:val="1"/>
                    </w:rPr>
                    <w:t>单</w:t>
                  </w:r>
                  <w:r>
                    <w:rPr>
                      <w:rFonts w:ascii="SimSun" w:hAnsi="SimSun" w:eastAsia="SimSun" w:cs="SimSun"/>
                      <w:sz w:val="24"/>
                      <w:szCs w:val="24"/>
                      <w:color w:val="00AEEF"/>
                      <w:spacing w:val="10"/>
                      <w:position w:val="1"/>
                    </w:rPr>
                    <w:t>元十</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舞剧</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173</w:t>
                  </w:r>
                </w:p>
              </w:txbxContent>
            </v:textbox>
          </v:shape>
        </w:pict>
      </w:r>
    </w:p>
    <w:p>
      <w:pPr>
        <w:rPr/>
      </w:pPr>
      <w:r/>
    </w:p>
    <w:p>
      <w:pPr>
        <w:spacing w:line="48" w:lineRule="exact"/>
        <w:rPr/>
      </w:pPr>
      <w:r/>
    </w:p>
    <w:tbl>
      <w:tblPr>
        <w:tblStyle w:val="2"/>
        <w:tblW w:w="2638" w:type="dxa"/>
        <w:tblInd w:w="39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2"/>
        <w:gridCol w:w="1916"/>
      </w:tblGrid>
      <w:tr>
        <w:trPr>
          <w:trHeight w:val="1028" w:hRule="atLeast"/>
        </w:trPr>
        <w:tc>
          <w:tcPr>
            <w:tcW w:w="722" w:type="dxa"/>
            <w:vAlign w:val="top"/>
          </w:tcPr>
          <w:p>
            <w:pPr>
              <w:ind w:right="110"/>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tc>
        <w:tc>
          <w:tcPr>
            <w:tcW w:w="1916" w:type="dxa"/>
            <w:vAlign w:val="top"/>
          </w:tcPr>
          <w:p>
            <w:pPr>
              <w:ind w:left="122" w:hanging="12"/>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4"/>
              </w:rPr>
              <w:t>舞</w:t>
            </w:r>
            <w:r>
              <w:rPr>
                <w:rFonts w:ascii="Microsoft YaHei" w:hAnsi="Microsoft YaHei" w:eastAsia="Microsoft YaHei" w:cs="Microsoft YaHei"/>
                <w:sz w:val="19"/>
                <w:szCs w:val="19"/>
                <w:color w:val="231F20"/>
                <w:spacing w:val="11"/>
              </w:rPr>
              <w:t>剧艺术概述</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175</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3"/>
              </w:rPr>
              <w:t>中</w:t>
            </w:r>
            <w:r>
              <w:rPr>
                <w:rFonts w:ascii="Microsoft YaHei" w:hAnsi="Microsoft YaHei" w:eastAsia="Microsoft YaHei" w:cs="Microsoft YaHei"/>
                <w:sz w:val="19"/>
                <w:szCs w:val="19"/>
                <w:color w:val="231F20"/>
                <w:spacing w:val="10"/>
              </w:rPr>
              <w:t>国舞剧鉴赏</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176</w:t>
            </w:r>
          </w:p>
          <w:p>
            <w:pPr>
              <w:ind w:left="112"/>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4"/>
              </w:rPr>
              <w:t>西</w:t>
            </w:r>
            <w:r>
              <w:rPr>
                <w:rFonts w:ascii="Microsoft YaHei" w:hAnsi="Microsoft YaHei" w:eastAsia="Microsoft YaHei" w:cs="Microsoft YaHei"/>
                <w:sz w:val="19"/>
                <w:szCs w:val="19"/>
                <w:color w:val="231F20"/>
                <w:spacing w:val="11"/>
              </w:rPr>
              <w:t>方舞剧鉴赏</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Microsoft YaHei" w:hAnsi="Microsoft YaHei" w:eastAsia="Microsoft YaHei" w:cs="Microsoft YaHei"/>
                <w:sz w:val="19"/>
                <w:szCs w:val="19"/>
                <w:color w:val="231F20"/>
                <w:spacing w:val="11"/>
              </w:rPr>
              <w:t>183</w:t>
            </w:r>
          </w:p>
        </w:tc>
      </w:tr>
    </w:tbl>
    <w:p>
      <w:pPr>
        <w:spacing w:line="174" w:lineRule="exact"/>
        <w:rPr>
          <w:rFonts w:ascii="Arial"/>
          <w:sz w:val="15"/>
        </w:rPr>
      </w:pPr>
      <w:r/>
    </w:p>
    <w:p>
      <w:pPr>
        <w:spacing w:line="14" w:lineRule="auto"/>
        <w:rPr>
          <w:rFonts w:ascii="Arial"/>
          <w:sz w:val="2"/>
        </w:rPr>
      </w:pPr>
      <w:r>
        <w:rPr>
          <w:rFonts w:ascii="Arial" w:hAnsi="Arial" w:eastAsia="Arial" w:cs="Arial"/>
          <w:sz w:val="2"/>
          <w:szCs w:val="2"/>
        </w:rPr>
        <w:br w:type="column"/>
      </w:r>
    </w:p>
    <w:p>
      <w:pPr>
        <w:ind w:firstLine="91"/>
        <w:spacing w:line="379" w:lineRule="exact"/>
        <w:textAlignment w:val="center"/>
        <w:rPr/>
      </w:pPr>
      <w:r>
        <w:pict>
          <v:shape id="_x0000_s11"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49" w:line="339" w:lineRule="exact"/>
                    <w:rPr>
                      <w:rFonts w:ascii="SimSun" w:hAnsi="SimSun" w:eastAsia="SimSun" w:cs="SimSun"/>
                      <w:sz w:val="24"/>
                      <w:szCs w:val="24"/>
                    </w:rPr>
                  </w:pPr>
                  <w:r>
                    <w:rPr>
                      <w:rFonts w:ascii="SimSun" w:hAnsi="SimSun" w:eastAsia="SimSun" w:cs="SimSun"/>
                      <w:sz w:val="24"/>
                      <w:szCs w:val="24"/>
                      <w:color w:val="00AEEF"/>
                      <w:spacing w:val="11"/>
                      <w:position w:val="1"/>
                    </w:rPr>
                    <w:t>单</w:t>
                  </w:r>
                  <w:r>
                    <w:rPr>
                      <w:rFonts w:ascii="SimSun" w:hAnsi="SimSun" w:eastAsia="SimSun" w:cs="SimSun"/>
                      <w:sz w:val="24"/>
                      <w:szCs w:val="24"/>
                      <w:color w:val="00AEEF"/>
                      <w:spacing w:val="10"/>
                      <w:position w:val="1"/>
                    </w:rPr>
                    <w:t>元十一</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新音乐</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w:t>
                  </w:r>
                  <w:r>
                    <w:rPr>
                      <w:rFonts w:ascii="SimSun" w:hAnsi="SimSun" w:eastAsia="SimSun" w:cs="SimSun"/>
                      <w:sz w:val="24"/>
                      <w:szCs w:val="24"/>
                      <w:color w:val="00AEEF"/>
                      <w:spacing w:val="10"/>
                      <w:position w:val="1"/>
                    </w:rPr>
                    <w:t xml:space="preserve"> </w:t>
                  </w:r>
                  <w:r>
                    <w:rPr>
                      <w:rFonts w:ascii="SimSun" w:hAnsi="SimSun" w:eastAsia="SimSun" w:cs="SimSun"/>
                      <w:sz w:val="24"/>
                      <w:szCs w:val="24"/>
                      <w:color w:val="00AEEF"/>
                      <w:spacing w:val="10"/>
                      <w:position w:val="1"/>
                    </w:rPr>
                    <w:t>188</w:t>
                  </w:r>
                </w:p>
              </w:txbxContent>
            </v:textbox>
          </v:shape>
        </w:pict>
      </w:r>
    </w:p>
    <w:p>
      <w:pPr>
        <w:rPr/>
      </w:pPr>
      <w:r/>
    </w:p>
    <w:p>
      <w:pPr>
        <w:spacing w:line="60" w:lineRule="exact"/>
        <w:rPr/>
      </w:pPr>
      <w:r/>
    </w:p>
    <w:tbl>
      <w:tblPr>
        <w:tblStyle w:val="2"/>
        <w:tblW w:w="3469" w:type="dxa"/>
        <w:tblInd w:w="20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22"/>
        <w:gridCol w:w="2747"/>
      </w:tblGrid>
      <w:tr>
        <w:trPr>
          <w:trHeight w:val="1028" w:hRule="atLeast"/>
        </w:trPr>
        <w:tc>
          <w:tcPr>
            <w:tcW w:w="722" w:type="dxa"/>
            <w:vAlign w:val="top"/>
          </w:tcPr>
          <w:p>
            <w:pPr>
              <w:ind w:right="110"/>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二节</w:t>
            </w:r>
          </w:p>
          <w:p>
            <w:pPr>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第</w:t>
            </w:r>
            <w:r>
              <w:rPr>
                <w:rFonts w:ascii="Microsoft YaHei" w:hAnsi="Microsoft YaHei" w:eastAsia="Microsoft YaHei" w:cs="Microsoft YaHei"/>
                <w:sz w:val="19"/>
                <w:szCs w:val="19"/>
                <w:color w:val="231F20"/>
                <w:spacing w:val="13"/>
              </w:rPr>
              <w:t>三节</w:t>
            </w:r>
          </w:p>
        </w:tc>
        <w:tc>
          <w:tcPr>
            <w:tcW w:w="2747" w:type="dxa"/>
            <w:vAlign w:val="top"/>
          </w:tcPr>
          <w:p>
            <w:pPr>
              <w:ind w:left="111" w:firstLine="11"/>
              <w:spacing w:before="1" w:line="2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5"/>
              </w:rPr>
              <w:t>中</w:t>
            </w:r>
            <w:r>
              <w:rPr>
                <w:rFonts w:ascii="Microsoft YaHei" w:hAnsi="Microsoft YaHei" w:eastAsia="Microsoft YaHei" w:cs="Microsoft YaHei"/>
                <w:sz w:val="19"/>
                <w:szCs w:val="19"/>
                <w:color w:val="231F20"/>
                <w:spacing w:val="12"/>
              </w:rPr>
              <w:t>国新音乐产生的背景</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w:t>
            </w:r>
            <w:r>
              <w:rPr>
                <w:rFonts w:ascii="Microsoft YaHei" w:hAnsi="Microsoft YaHei" w:eastAsia="Microsoft YaHei" w:cs="Microsoft YaHei"/>
                <w:sz w:val="19"/>
                <w:szCs w:val="19"/>
                <w:color w:val="231F20"/>
                <w:spacing w:val="12"/>
              </w:rPr>
              <w:t xml:space="preserve"> </w:t>
            </w:r>
            <w:r>
              <w:rPr>
                <w:rFonts w:ascii="Microsoft YaHei" w:hAnsi="Microsoft YaHei" w:eastAsia="Microsoft YaHei" w:cs="Microsoft YaHei"/>
                <w:sz w:val="19"/>
                <w:szCs w:val="19"/>
                <w:color w:val="231F20"/>
                <w:spacing w:val="12"/>
              </w:rPr>
              <w:t>190</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0"/>
              </w:rPr>
              <w:t>学堂乐歌</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w:t>
            </w:r>
            <w:r>
              <w:rPr>
                <w:rFonts w:ascii="Microsoft YaHei" w:hAnsi="Microsoft YaHei" w:eastAsia="Microsoft YaHei" w:cs="Microsoft YaHei"/>
                <w:sz w:val="19"/>
                <w:szCs w:val="19"/>
                <w:color w:val="231F20"/>
                <w:spacing w:val="10"/>
              </w:rPr>
              <w:t xml:space="preserve"> </w:t>
            </w:r>
            <w:r>
              <w:rPr>
                <w:rFonts w:ascii="Microsoft YaHei" w:hAnsi="Microsoft YaHei" w:eastAsia="Microsoft YaHei" w:cs="Microsoft YaHei"/>
                <w:sz w:val="19"/>
                <w:szCs w:val="19"/>
                <w:color w:val="231F20"/>
                <w:spacing w:val="10"/>
              </w:rPr>
              <w:t>19</w:t>
            </w:r>
            <w:r>
              <w:rPr>
                <w:rFonts w:ascii="Microsoft YaHei" w:hAnsi="Microsoft YaHei" w:eastAsia="Microsoft YaHei" w:cs="Microsoft YaHei"/>
                <w:sz w:val="19"/>
                <w:szCs w:val="19"/>
                <w:color w:val="231F20"/>
                <w:spacing w:val="9"/>
              </w:rPr>
              <w:t>1</w:t>
            </w:r>
          </w:p>
          <w:p>
            <w:pPr>
              <w:ind w:left="111"/>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3"/>
              </w:rPr>
              <w:t>音乐教育家及代表作品</w:t>
            </w:r>
            <w:r>
              <w:rPr>
                <w:rFonts w:ascii="Microsoft YaHei" w:hAnsi="Microsoft YaHei" w:eastAsia="Microsoft YaHei" w:cs="Microsoft YaHei"/>
                <w:sz w:val="19"/>
                <w:szCs w:val="19"/>
                <w:color w:val="231F20"/>
                <w:spacing w:val="13"/>
              </w:rPr>
              <w:t xml:space="preserve"> </w:t>
            </w:r>
            <w:r>
              <w:rPr>
                <w:rFonts w:ascii="Microsoft YaHei" w:hAnsi="Microsoft YaHei" w:eastAsia="Microsoft YaHei" w:cs="Microsoft YaHei"/>
                <w:sz w:val="19"/>
                <w:szCs w:val="19"/>
                <w:color w:val="231F20"/>
                <w:spacing w:val="13"/>
              </w:rPr>
              <w:t>/</w:t>
            </w:r>
            <w:r>
              <w:rPr>
                <w:rFonts w:ascii="Microsoft YaHei" w:hAnsi="Microsoft YaHei" w:eastAsia="Microsoft YaHei" w:cs="Microsoft YaHei"/>
                <w:sz w:val="19"/>
                <w:szCs w:val="19"/>
                <w:color w:val="231F20"/>
                <w:spacing w:val="13"/>
              </w:rPr>
              <w:t xml:space="preserve"> </w:t>
            </w:r>
            <w:r>
              <w:rPr>
                <w:rFonts w:ascii="Microsoft YaHei" w:hAnsi="Microsoft YaHei" w:eastAsia="Microsoft YaHei" w:cs="Microsoft YaHei"/>
                <w:sz w:val="19"/>
                <w:szCs w:val="19"/>
                <w:color w:val="231F20"/>
                <w:spacing w:val="13"/>
              </w:rPr>
              <w:t>19</w:t>
            </w:r>
            <w:r>
              <w:rPr>
                <w:rFonts w:ascii="Microsoft YaHei" w:hAnsi="Microsoft YaHei" w:eastAsia="Microsoft YaHei" w:cs="Microsoft YaHei"/>
                <w:sz w:val="19"/>
                <w:szCs w:val="19"/>
                <w:color w:val="231F20"/>
                <w:spacing w:val="12"/>
              </w:rPr>
              <w:t>3</w:t>
            </w:r>
          </w:p>
        </w:tc>
      </w:tr>
    </w:tbl>
    <w:p>
      <w:pPr>
        <w:spacing w:line="284" w:lineRule="auto"/>
        <w:rPr>
          <w:rFonts w:ascii="Arial"/>
          <w:sz w:val="21"/>
        </w:rPr>
      </w:pPr>
      <w:r/>
    </w:p>
    <w:p>
      <w:pPr>
        <w:spacing w:line="284" w:lineRule="auto"/>
        <w:rPr>
          <w:rFonts w:ascii="Arial"/>
          <w:sz w:val="21"/>
        </w:rPr>
      </w:pPr>
      <w:r/>
    </w:p>
    <w:p>
      <w:pPr>
        <w:ind w:firstLine="91"/>
        <w:spacing w:line="381" w:lineRule="exact"/>
        <w:textAlignment w:val="center"/>
        <w:rPr/>
      </w:pPr>
      <w:r>
        <w:pict>
          <v:shape id="_x0000_s12"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21"/>
                    <w:spacing w:before="42" w:line="333" w:lineRule="exact"/>
                    <w:rPr>
                      <w:rFonts w:ascii="SimSun" w:hAnsi="SimSun" w:eastAsia="SimSun" w:cs="SimSun"/>
                      <w:sz w:val="24"/>
                      <w:szCs w:val="24"/>
                    </w:rPr>
                  </w:pPr>
                  <w:r>
                    <w:rPr>
                      <w:rFonts w:ascii="SimSun" w:hAnsi="SimSun" w:eastAsia="SimSun" w:cs="SimSun"/>
                      <w:sz w:val="24"/>
                      <w:szCs w:val="24"/>
                      <w:color w:val="00AEEF"/>
                      <w:spacing w:val="10"/>
                      <w:position w:val="2"/>
                    </w:rPr>
                    <w:t>单元十二</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黄河音乐文化</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w:t>
                  </w:r>
                  <w:r>
                    <w:rPr>
                      <w:rFonts w:ascii="SimSun" w:hAnsi="SimSun" w:eastAsia="SimSun" w:cs="SimSun"/>
                      <w:sz w:val="24"/>
                      <w:szCs w:val="24"/>
                      <w:color w:val="00AEEF"/>
                      <w:spacing w:val="10"/>
                      <w:position w:val="2"/>
                    </w:rPr>
                    <w:t xml:space="preserve"> </w:t>
                  </w:r>
                  <w:r>
                    <w:rPr>
                      <w:rFonts w:ascii="SimSun" w:hAnsi="SimSun" w:eastAsia="SimSun" w:cs="SimSun"/>
                      <w:sz w:val="24"/>
                      <w:szCs w:val="24"/>
                      <w:color w:val="00AEEF"/>
                      <w:spacing w:val="10"/>
                      <w:position w:val="2"/>
                    </w:rPr>
                    <w:t>20</w:t>
                  </w:r>
                  <w:r>
                    <w:rPr>
                      <w:rFonts w:ascii="SimSun" w:hAnsi="SimSun" w:eastAsia="SimSun" w:cs="SimSun"/>
                      <w:sz w:val="24"/>
                      <w:szCs w:val="24"/>
                      <w:color w:val="00AEEF"/>
                      <w:spacing w:val="9"/>
                      <w:position w:val="2"/>
                    </w:rPr>
                    <w:t>0</w:t>
                  </w:r>
                </w:p>
              </w:txbxContent>
            </v:textbox>
          </v:shape>
        </w:pict>
      </w:r>
    </w:p>
    <w:p>
      <w:pPr>
        <w:ind w:left="209"/>
        <w:spacing w:before="296"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第一节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黄河音乐发展概述</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20</w:t>
      </w:r>
      <w:r>
        <w:rPr>
          <w:rFonts w:ascii="Microsoft YaHei" w:hAnsi="Microsoft YaHei" w:eastAsia="Microsoft YaHei" w:cs="Microsoft YaHei"/>
          <w:sz w:val="20"/>
          <w:szCs w:val="20"/>
          <w:color w:val="231F20"/>
          <w:spacing w:val="2"/>
        </w:rPr>
        <w:t>2</w:t>
      </w:r>
    </w:p>
    <w:p>
      <w:pPr>
        <w:ind w:left="209"/>
        <w:spacing w:before="108"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第二节</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《黄河大合唱》作品鉴赏</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2</w:t>
      </w:r>
      <w:r>
        <w:rPr>
          <w:rFonts w:ascii="Microsoft YaHei" w:hAnsi="Microsoft YaHei" w:eastAsia="Microsoft YaHei" w:cs="Microsoft YaHei"/>
          <w:sz w:val="20"/>
          <w:szCs w:val="20"/>
          <w:color w:val="231F20"/>
        </w:rPr>
        <w:t>10</w:t>
      </w:r>
    </w:p>
    <w:p>
      <w:pPr>
        <w:spacing w:line="251" w:lineRule="auto"/>
        <w:rPr>
          <w:rFonts w:ascii="Arial"/>
          <w:sz w:val="21"/>
        </w:rPr>
      </w:pPr>
      <w:r/>
    </w:p>
    <w:p>
      <w:pPr>
        <w:spacing w:line="251" w:lineRule="auto"/>
        <w:rPr>
          <w:rFonts w:ascii="Arial"/>
          <w:sz w:val="21"/>
        </w:rPr>
      </w:pPr>
      <w:r/>
    </w:p>
    <w:p>
      <w:pPr>
        <w:ind w:firstLine="91"/>
        <w:spacing w:line="381" w:lineRule="exact"/>
        <w:textAlignment w:val="center"/>
        <w:rPr/>
      </w:pPr>
      <w:r>
        <w:pict>
          <v:shape id="_x0000_s13" style="mso-position-vertical-relative:line;mso-position-horizontal-relative:char;width:198.45pt;height:19.1pt;" fillcolor="#D4EFFB" filled="true" stroked="false" type="#_x0000_t202">
            <v:fill on="true"/>
            <v:stroke on="false"/>
            <v:path/>
            <v:imagedata o:title=""/>
            <o:lock v:ext="edit" aspectratio="false"/>
            <v:textbox inset="0mm,0mm,0mm,0mm">
              <w:txbxContent>
                <w:p>
                  <w:pPr>
                    <w:ind w:left="117"/>
                    <w:spacing w:before="45" w:line="339" w:lineRule="exact"/>
                    <w:rPr>
                      <w:rFonts w:ascii="SimSun" w:hAnsi="SimSun" w:eastAsia="SimSun" w:cs="SimSun"/>
                      <w:sz w:val="24"/>
                      <w:szCs w:val="24"/>
                    </w:rPr>
                  </w:pPr>
                  <w:r>
                    <w:rPr>
                      <w:rFonts w:ascii="SimSun" w:hAnsi="SimSun" w:eastAsia="SimSun" w:cs="SimSun"/>
                      <w:sz w:val="24"/>
                      <w:szCs w:val="24"/>
                      <w:color w:val="00AEEF"/>
                      <w:spacing w:val="18"/>
                      <w:position w:val="2"/>
                    </w:rPr>
                    <w:t>参</w:t>
                  </w:r>
                  <w:r>
                    <w:rPr>
                      <w:rFonts w:ascii="SimSun" w:hAnsi="SimSun" w:eastAsia="SimSun" w:cs="SimSun"/>
                      <w:sz w:val="24"/>
                      <w:szCs w:val="24"/>
                      <w:color w:val="00AEEF"/>
                      <w:spacing w:val="11"/>
                      <w:position w:val="2"/>
                    </w:rPr>
                    <w:t>考文献</w:t>
                  </w:r>
                  <w:r>
                    <w:rPr>
                      <w:rFonts w:ascii="SimSun" w:hAnsi="SimSun" w:eastAsia="SimSun" w:cs="SimSun"/>
                      <w:sz w:val="24"/>
                      <w:szCs w:val="24"/>
                      <w:color w:val="00AEEF"/>
                      <w:spacing w:val="11"/>
                      <w:position w:val="2"/>
                    </w:rPr>
                    <w:t xml:space="preserve"> </w:t>
                  </w:r>
                  <w:r>
                    <w:rPr>
                      <w:rFonts w:ascii="SimSun" w:hAnsi="SimSun" w:eastAsia="SimSun" w:cs="SimSun"/>
                      <w:sz w:val="24"/>
                      <w:szCs w:val="24"/>
                      <w:color w:val="00AEEF"/>
                      <w:spacing w:val="11"/>
                      <w:position w:val="2"/>
                    </w:rPr>
                    <w:t>/</w:t>
                  </w:r>
                  <w:r>
                    <w:rPr>
                      <w:rFonts w:ascii="SimSun" w:hAnsi="SimSun" w:eastAsia="SimSun" w:cs="SimSun"/>
                      <w:sz w:val="24"/>
                      <w:szCs w:val="24"/>
                      <w:color w:val="00AEEF"/>
                      <w:spacing w:val="11"/>
                      <w:position w:val="2"/>
                    </w:rPr>
                    <w:t xml:space="preserve"> </w:t>
                  </w:r>
                  <w:r>
                    <w:rPr>
                      <w:rFonts w:ascii="SimSun" w:hAnsi="SimSun" w:eastAsia="SimSun" w:cs="SimSun"/>
                      <w:sz w:val="24"/>
                      <w:szCs w:val="24"/>
                      <w:color w:val="00AEEF"/>
                      <w:spacing w:val="11"/>
                      <w:position w:val="2"/>
                    </w:rPr>
                    <w:t>215</w:t>
                  </w:r>
                </w:p>
              </w:txbxContent>
            </v:textbox>
          </v:shape>
        </w:pict>
      </w:r>
    </w:p>
    <w:p>
      <w:pPr>
        <w:sectPr>
          <w:type w:val="continuous"/>
          <w:pgSz w:w="10829" w:h="15081"/>
          <w:pgMar w:top="1281" w:right="1303" w:bottom="872" w:left="1027" w:header="0" w:footer="708" w:gutter="0"/>
          <w:cols w:equalWidth="0" w:num="2" w:sep="1">
            <w:col w:w="4338" w:space="100"/>
            <w:col w:w="4061" w:space="0"/>
          </w:cols>
        </w:sectPr>
        <w:rPr/>
      </w:pPr>
    </w:p>
    <w:p>
      <w:pPr>
        <w:rPr/>
      </w:pPr>
      <w:r/>
    </w:p>
    <w:p>
      <w:pPr>
        <w:sectPr>
          <w:type w:val="continuous"/>
          <w:pgSz w:w="10829" w:h="15081"/>
          <w:pgMar w:top="1281" w:right="1303" w:bottom="872" w:left="1027" w:header="0" w:footer="708" w:gutter="0"/>
          <w:cols w:equalWidth="0" w:num="1">
            <w:col w:w="8498" w:space="0"/>
          </w:cols>
        </w:sectPr>
        <w:rPr/>
      </w:pPr>
    </w:p>
    <w:p>
      <w:pPr>
        <w:spacing w:line="253" w:lineRule="auto"/>
        <w:rPr>
          <w:rFonts w:ascii="Arial"/>
          <w:sz w:val="21"/>
        </w:rPr>
      </w:pPr>
      <w:r>
        <w:pict>
          <v:rect id="_x0000_s14" style="position:absolute;margin-left:82.0632pt;margin-top:0pt;mso-position-vertical-relative:page;mso-position-horizontal-relative:page;width:0.3pt;height:754.05pt;z-index:251660288;" o:allowincell="f" fillcolor="#00AEEF" filled="true" stroked="false"/>
        </w:pict>
      </w:r>
      <w:r>
        <w:pict>
          <v:rect id="_x0000_s15" style="position:absolute;margin-left:97.016pt;margin-top:0pt;mso-position-vertical-relative:page;mso-position-horizontal-relative:page;width:0.3pt;height:754.05pt;z-index:251665408;" o:allowincell="f" fillcolor="#00AEEF" filled="true" stroked="false"/>
        </w:pict>
      </w:r>
      <w:r>
        <w:pict>
          <v:rect id="_x0000_s16" style="position:absolute;margin-left:126.921pt;margin-top:0pt;mso-position-vertical-relative:page;mso-position-horizontal-relative:page;width:0.3pt;height:754.05pt;z-index:251663360;" o:allowincell="f" fillcolor="#00AEEF" filled="true" stroked="false"/>
        </w:pict>
      </w:r>
      <w:r>
        <w:pict>
          <v:rect id="_x0000_s17" style="position:absolute;margin-left:141.874pt;margin-top:0pt;mso-position-vertical-relative:page;mso-position-horizontal-relative:page;width:0.3pt;height:754.05pt;z-index:251662336;" o:allowincell="f" fillcolor="#00AEEF" filled="true" stroked="false"/>
        </w:pict>
      </w:r>
      <w:r>
        <w:pict>
          <v:rect id="_x0000_s18" style="position:absolute;margin-left:111.969pt;margin-top:0pt;mso-position-vertical-relative:page;mso-position-horizontal-relative:page;width:0.3pt;height:754.05pt;z-index:251666432;" o:allowincell="f" fillcolor="#00AEEF" filled="true" stroked="false"/>
        </w:pict>
      </w:r>
      <w:r>
        <w:drawing>
          <wp:anchor distT="0" distB="0" distL="0" distR="0" simplePos="0" relativeHeight="251664384" behindDoc="0" locked="0" layoutInCell="0" allowOverlap="1">
            <wp:simplePos x="0" y="0"/>
            <wp:positionH relativeFrom="page">
              <wp:posOffset>1590995</wp:posOffset>
            </wp:positionH>
            <wp:positionV relativeFrom="page">
              <wp:posOffset>2313837</wp:posOffset>
            </wp:positionV>
            <wp:extent cx="334164" cy="602757"/>
            <wp:effectExtent l="0" t="0" r="0" b="0"/>
            <wp:wrapNone/>
            <wp:docPr id="7" name="IM 7"/>
            <wp:cNvGraphicFramePr/>
            <a:graphic>
              <a:graphicData uri="http://schemas.openxmlformats.org/drawingml/2006/picture">
                <pic:pic>
                  <pic:nvPicPr>
                    <pic:cNvPr id="7" name="IM 7"/>
                    <pic:cNvPicPr/>
                  </pic:nvPicPr>
                  <pic:blipFill>
                    <a:blip r:embed="rId6"/>
                    <a:stretch>
                      <a:fillRect/>
                    </a:stretch>
                  </pic:blipFill>
                  <pic:spPr>
                    <a:xfrm rot="0">
                      <a:off x="0" y="0"/>
                      <a:ext cx="334164" cy="602757"/>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793752</wp:posOffset>
            </wp:positionH>
            <wp:positionV relativeFrom="page">
              <wp:posOffset>4714410</wp:posOffset>
            </wp:positionV>
            <wp:extent cx="431245" cy="886637"/>
            <wp:effectExtent l="0" t="0" r="0" b="0"/>
            <wp:wrapNone/>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431245" cy="886637"/>
                    </a:xfrm>
                    <a:prstGeom prst="rect">
                      <a:avLst/>
                    </a:prstGeom>
                  </pic:spPr>
                </pic:pic>
              </a:graphicData>
            </a:graphic>
          </wp:anchor>
        </w:drawing>
      </w: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3214"/>
        <w:spacing w:before="309" w:line="174" w:lineRule="auto"/>
        <w:rPr>
          <w:rFonts w:ascii="Microsoft YaHei" w:hAnsi="Microsoft YaHei" w:eastAsia="Microsoft YaHei" w:cs="Microsoft YaHei"/>
          <w:sz w:val="72"/>
          <w:szCs w:val="72"/>
        </w:rPr>
      </w:pPr>
      <w:r>
        <w:rPr>
          <w:rFonts w:ascii="Microsoft YaHei" w:hAnsi="Microsoft YaHei" w:eastAsia="Microsoft YaHei" w:cs="Microsoft YaHei"/>
          <w:sz w:val="72"/>
          <w:szCs w:val="72"/>
          <w:color w:val="00AEEF"/>
          <w:spacing w:val="5"/>
        </w:rPr>
        <w:t>单元一</w:t>
      </w:r>
    </w:p>
    <w:p>
      <w:pPr>
        <w:ind w:left="3221"/>
        <w:spacing w:before="329" w:line="168" w:lineRule="auto"/>
        <w:rPr>
          <w:rFonts w:ascii="Microsoft YaHei" w:hAnsi="Microsoft YaHei" w:eastAsia="Microsoft YaHei" w:cs="Microsoft YaHei"/>
          <w:sz w:val="96"/>
          <w:szCs w:val="96"/>
        </w:rPr>
      </w:pPr>
      <w:r>
        <w:rPr>
          <w:rFonts w:ascii="Microsoft YaHei" w:hAnsi="Microsoft YaHei" w:eastAsia="Microsoft YaHei" w:cs="Microsoft YaHei"/>
          <w:sz w:val="96"/>
          <w:szCs w:val="96"/>
          <w:color w:val="00AEEF"/>
          <w14:textOutline w14:w="12700" w14:cap="flat" w14:cmpd="sng">
            <w14:solidFill>
              <w14:srgbClr w14:val="00AEEF"/>
            </w14:solidFill>
            <w14:prstDash w14:val="solid"/>
            <w14:miter w14:lim="0"/>
          </w14:textOutline>
          <w:spacing w:val="17"/>
        </w:rPr>
        <w:t>音</w:t>
      </w:r>
      <w:r>
        <w:rPr>
          <w:rFonts w:ascii="Microsoft YaHei" w:hAnsi="Microsoft YaHei" w:eastAsia="Microsoft YaHei" w:cs="Microsoft YaHei"/>
          <w:sz w:val="96"/>
          <w:szCs w:val="96"/>
          <w:color w:val="00AEEF"/>
          <w14:textOutline w14:w="12700" w14:cap="flat" w14:cmpd="sng">
            <w14:solidFill>
              <w14:srgbClr w14:val="00AEEF"/>
            </w14:solidFill>
            <w14:prstDash w14:val="solid"/>
            <w14:miter w14:lim="0"/>
          </w14:textOutline>
          <w:spacing w:val="16"/>
        </w:rPr>
        <w:t>乐艺术</w:t>
      </w:r>
    </w:p>
    <w:p>
      <w:pPr>
        <w:ind w:left="3191"/>
        <w:spacing w:before="4" w:line="178" w:lineRule="auto"/>
        <w:rPr>
          <w:rFonts w:ascii="Microsoft YaHei" w:hAnsi="Microsoft YaHei" w:eastAsia="Microsoft YaHei" w:cs="Microsoft YaHei"/>
          <w:sz w:val="96"/>
          <w:szCs w:val="96"/>
        </w:rPr>
      </w:pPr>
      <w:r>
        <w:rPr>
          <w:rFonts w:ascii="Microsoft YaHei" w:hAnsi="Microsoft YaHei" w:eastAsia="Microsoft YaHei" w:cs="Microsoft YaHei"/>
          <w:sz w:val="96"/>
          <w:szCs w:val="96"/>
          <w:color w:val="00AEEF"/>
          <w14:textOutline w14:w="12700" w14:cap="flat" w14:cmpd="sng">
            <w14:solidFill>
              <w14:srgbClr w14:val="00AEEF"/>
            </w14:solidFill>
            <w14:prstDash w14:val="solid"/>
            <w14:miter w14:lim="0"/>
          </w14:textOutline>
          <w:spacing w:val="10"/>
        </w:rPr>
        <w:t>概</w:t>
      </w:r>
      <w:r>
        <w:rPr>
          <w:rFonts w:ascii="Microsoft YaHei" w:hAnsi="Microsoft YaHei" w:eastAsia="Microsoft YaHei" w:cs="Microsoft YaHei"/>
          <w:sz w:val="96"/>
          <w:szCs w:val="96"/>
          <w:color w:val="00AEEF"/>
          <w14:textOutline w14:w="12700" w14:cap="flat" w14:cmpd="sng">
            <w14:solidFill>
              <w14:srgbClr w14:val="00AEEF"/>
            </w14:solidFill>
            <w14:prstDash w14:val="solid"/>
            <w14:miter w14:lim="0"/>
          </w14:textOutline>
          <w:spacing w:val="9"/>
        </w:rPr>
        <w:t>述</w:t>
      </w:r>
    </w:p>
    <w:p>
      <w:pPr>
        <w:spacing w:line="245" w:lineRule="auto"/>
        <w:rPr>
          <w:rFonts w:ascii="Arial"/>
          <w:sz w:val="21"/>
        </w:rPr>
      </w:pPr>
      <w:r/>
    </w:p>
    <w:p>
      <w:pPr>
        <w:spacing w:line="246" w:lineRule="auto"/>
        <w:rPr>
          <w:rFonts w:ascii="Arial"/>
          <w:sz w:val="21"/>
        </w:rPr>
      </w:pPr>
      <w:r/>
    </w:p>
    <w:p>
      <w:pPr>
        <w:ind w:firstLine="2484"/>
        <w:spacing w:line="7654" w:lineRule="exact"/>
        <w:textAlignment w:val="center"/>
        <w:rPr/>
      </w:pPr>
      <w:r>
        <w:drawing>
          <wp:inline distT="0" distB="0" distL="0" distR="0">
            <wp:extent cx="4504500" cy="4860008"/>
            <wp:effectExtent l="0" t="0" r="0" b="0"/>
            <wp:docPr id="9" name="IM 9"/>
            <wp:cNvGraphicFramePr/>
            <a:graphic>
              <a:graphicData uri="http://schemas.openxmlformats.org/drawingml/2006/picture">
                <pic:pic>
                  <pic:nvPicPr>
                    <pic:cNvPr id="9" name="IM 9"/>
                    <pic:cNvPicPr/>
                  </pic:nvPicPr>
                  <pic:blipFill>
                    <a:blip r:embed="rId8"/>
                    <a:stretch>
                      <a:fillRect/>
                    </a:stretch>
                  </pic:blipFill>
                  <pic:spPr>
                    <a:xfrm rot="0">
                      <a:off x="0" y="0"/>
                      <a:ext cx="4504500" cy="4860008"/>
                    </a:xfrm>
                    <a:prstGeom prst="rect">
                      <a:avLst/>
                    </a:prstGeom>
                  </pic:spPr>
                </pic:pic>
              </a:graphicData>
            </a:graphic>
          </wp:inline>
        </w:drawing>
      </w:r>
    </w:p>
    <w:p>
      <w:pPr>
        <w:sectPr>
          <w:footerReference w:type="default" r:id="rId5"/>
          <w:pgSz w:w="10829" w:h="15081"/>
          <w:pgMar w:top="0" w:right="0" w:bottom="400" w:left="1250" w:header="0" w:footer="0" w:gutter="0"/>
        </w:sectPr>
        <w:rPr/>
      </w:pPr>
    </w:p>
    <w:p>
      <w:pPr>
        <w:spacing w:line="298" w:lineRule="auto"/>
        <w:rPr>
          <w:rFonts w:ascii="Arial"/>
          <w:sz w:val="21"/>
        </w:rPr>
      </w:pPr>
      <w:r>
        <w:pict>
          <v:shape id="_x0000_s19" style="position:absolute;margin-left:66.188pt;margin-top:34.7445pt;mso-position-vertical-relative:page;mso-position-horizontal-relative:page;width:38.85pt;height:13.95pt;z-index:251668480;" o:allowincell="f" filled="false" stroked="false" type="#_x0000_t202">
            <v:fill on="false"/>
            <v:stroke on="false"/>
            <v:path/>
            <v:imagedata o:title=""/>
            <o:lock v:ext="edit" aspectratio="false"/>
            <v:textbox inset="0mm,0mm,0mm,0mm">
              <w:txbxContent>
                <w:p>
                  <w:pPr>
                    <w:ind w:left="20"/>
                    <w:spacing w:before="19"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音乐鉴赏</w:t>
                  </w:r>
                </w:p>
              </w:txbxContent>
            </v:textbox>
          </v:shape>
        </w:pict>
      </w:r>
      <w:r>
        <w:drawing>
          <wp:anchor distT="0" distB="0" distL="0" distR="0" simplePos="0" relativeHeight="251674624" behindDoc="0" locked="0" layoutInCell="0" allowOverlap="1">
            <wp:simplePos x="0" y="0"/>
            <wp:positionH relativeFrom="page">
              <wp:posOffset>827830</wp:posOffset>
            </wp:positionH>
            <wp:positionV relativeFrom="page">
              <wp:posOffset>1395544</wp:posOffset>
            </wp:positionV>
            <wp:extent cx="272605" cy="282955"/>
            <wp:effectExtent l="0" t="0" r="0" b="0"/>
            <wp:wrapNone/>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272605" cy="282955"/>
                    </a:xfrm>
                    <a:prstGeom prst="rect">
                      <a:avLst/>
                    </a:prstGeom>
                  </pic:spPr>
                </pic:pic>
              </a:graphicData>
            </a:graphic>
          </wp:anchor>
        </w:drawing>
      </w:r>
      <w:r>
        <w:drawing>
          <wp:anchor distT="0" distB="0" distL="0" distR="0" simplePos="0" relativeHeight="251670528" behindDoc="0" locked="0" layoutInCell="0" allowOverlap="1">
            <wp:simplePos x="0" y="0"/>
            <wp:positionH relativeFrom="page">
              <wp:posOffset>612000</wp:posOffset>
            </wp:positionH>
            <wp:positionV relativeFrom="page">
              <wp:posOffset>1588850</wp:posOffset>
            </wp:positionV>
            <wp:extent cx="1720126" cy="180264"/>
            <wp:effectExtent l="0" t="0" r="0" b="0"/>
            <wp:wrapNone/>
            <wp:docPr id="11" name="IM 11"/>
            <wp:cNvGraphicFramePr/>
            <a:graphic>
              <a:graphicData uri="http://schemas.openxmlformats.org/drawingml/2006/picture">
                <pic:pic>
                  <pic:nvPicPr>
                    <pic:cNvPr id="11" name="IM 11"/>
                    <pic:cNvPicPr/>
                  </pic:nvPicPr>
                  <pic:blipFill>
                    <a:blip r:embed="rId10"/>
                    <a:stretch>
                      <a:fillRect/>
                    </a:stretch>
                  </pic:blipFill>
                  <pic:spPr>
                    <a:xfrm rot="0">
                      <a:off x="0" y="0"/>
                      <a:ext cx="1720126" cy="180264"/>
                    </a:xfrm>
                    <a:prstGeom prst="rect">
                      <a:avLst/>
                    </a:prstGeom>
                  </pic:spPr>
                </pic:pic>
              </a:graphicData>
            </a:graphic>
          </wp:anchor>
        </w:drawing>
      </w:r>
      <w:r>
        <w:drawing>
          <wp:anchor distT="0" distB="0" distL="0" distR="0" simplePos="0" relativeHeight="251673600" behindDoc="0" locked="0" layoutInCell="0" allowOverlap="1">
            <wp:simplePos x="0" y="0"/>
            <wp:positionH relativeFrom="page">
              <wp:posOffset>1557820</wp:posOffset>
            </wp:positionH>
            <wp:positionV relativeFrom="page">
              <wp:posOffset>5545946</wp:posOffset>
            </wp:positionV>
            <wp:extent cx="230545" cy="188014"/>
            <wp:effectExtent l="0" t="0" r="0" b="0"/>
            <wp:wrapNone/>
            <wp:docPr id="12" name="IM 12"/>
            <wp:cNvGraphicFramePr/>
            <a:graphic>
              <a:graphicData uri="http://schemas.openxmlformats.org/drawingml/2006/picture">
                <pic:pic>
                  <pic:nvPicPr>
                    <pic:cNvPr id="12" name="IM 12"/>
                    <pic:cNvPicPr/>
                  </pic:nvPicPr>
                  <pic:blipFill>
                    <a:blip r:embed="rId11"/>
                    <a:stretch>
                      <a:fillRect/>
                    </a:stretch>
                  </pic:blipFill>
                  <pic:spPr>
                    <a:xfrm rot="0">
                      <a:off x="0" y="0"/>
                      <a:ext cx="230545" cy="188014"/>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1656302</wp:posOffset>
            </wp:positionH>
            <wp:positionV relativeFrom="page">
              <wp:posOffset>5544276</wp:posOffset>
            </wp:positionV>
            <wp:extent cx="315756" cy="302806"/>
            <wp:effectExtent l="0" t="0" r="0" b="0"/>
            <wp:wrapNone/>
            <wp:docPr id="13" name="IM 13"/>
            <wp:cNvGraphicFramePr/>
            <a:graphic>
              <a:graphicData uri="http://schemas.openxmlformats.org/drawingml/2006/picture">
                <pic:pic>
                  <pic:nvPicPr>
                    <pic:cNvPr id="13" name="IM 13"/>
                    <pic:cNvPicPr/>
                  </pic:nvPicPr>
                  <pic:blipFill>
                    <a:blip r:embed="rId12"/>
                    <a:stretch>
                      <a:fillRect/>
                    </a:stretch>
                  </pic:blipFill>
                  <pic:spPr>
                    <a:xfrm rot="0">
                      <a:off x="0" y="0"/>
                      <a:ext cx="315756" cy="302806"/>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0</wp:posOffset>
            </wp:positionH>
            <wp:positionV relativeFrom="page">
              <wp:posOffset>5750295</wp:posOffset>
            </wp:positionV>
            <wp:extent cx="2624758" cy="262534"/>
            <wp:effectExtent l="0" t="0" r="0" b="0"/>
            <wp:wrapNone/>
            <wp:docPr id="14" name="IM 14"/>
            <wp:cNvGraphicFramePr/>
            <a:graphic>
              <a:graphicData uri="http://schemas.openxmlformats.org/drawingml/2006/picture">
                <pic:pic>
                  <pic:nvPicPr>
                    <pic:cNvPr id="14" name="IM 14"/>
                    <pic:cNvPicPr/>
                  </pic:nvPicPr>
                  <pic:blipFill>
                    <a:blip r:embed="rId13"/>
                    <a:stretch>
                      <a:fillRect/>
                    </a:stretch>
                  </pic:blipFill>
                  <pic:spPr>
                    <a:xfrm rot="0">
                      <a:off x="0" y="0"/>
                      <a:ext cx="2624758" cy="262534"/>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818502</wp:posOffset>
            </wp:positionH>
            <wp:positionV relativeFrom="page">
              <wp:posOffset>433340</wp:posOffset>
            </wp:positionV>
            <wp:extent cx="533400" cy="155447"/>
            <wp:effectExtent l="0" t="0" r="0" b="0"/>
            <wp:wrapNone/>
            <wp:docPr id="15" name="IM 15"/>
            <wp:cNvGraphicFramePr/>
            <a:graphic>
              <a:graphicData uri="http://schemas.openxmlformats.org/drawingml/2006/picture">
                <pic:pic>
                  <pic:nvPicPr>
                    <pic:cNvPr id="15" name="IM 15"/>
                    <pic:cNvPicPr/>
                  </pic:nvPicPr>
                  <pic:blipFill>
                    <a:blip r:embed="rId14"/>
                    <a:stretch>
                      <a:fillRect/>
                    </a:stretch>
                  </pic:blipFill>
                  <pic:spPr>
                    <a:xfrm rot="0">
                      <a:off x="0" y="0"/>
                      <a:ext cx="533400" cy="155447"/>
                    </a:xfrm>
                    <a:prstGeom prst="rect">
                      <a:avLst/>
                    </a:prstGeom>
                  </pic:spPr>
                </pic:pic>
              </a:graphicData>
            </a:graphic>
          </wp:anchor>
        </w:drawing>
      </w:r>
      <w:r>
        <w:pict>
          <v:shape id="_x0000_s20" style="position:absolute;margin-left:91.8235pt;margin-top:115.225pt;mso-position-vertical-relative:page;mso-position-horizontal-relative:page;width:50.65pt;height:16.45pt;z-index:251675648;" o:allowincell="f"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24"/>
                      <w:szCs w:val="24"/>
                    </w:rPr>
                  </w:pPr>
                  <w:r>
                    <w:rPr>
                      <w:rFonts w:ascii="SimHei" w:hAnsi="SimHei" w:eastAsia="SimHei" w:cs="SimHei"/>
                      <w:sz w:val="24"/>
                      <w:szCs w:val="24"/>
                      <w:color w:val="00AEEF"/>
                      <w:spacing w:val="3"/>
                    </w:rPr>
                    <w:t>音乐印象</w:t>
                  </w:r>
                </w:p>
              </w:txbxContent>
            </v:textbox>
          </v:shape>
        </w:pict>
      </w:r>
      <w:r>
        <w:pict>
          <v:shape id="_x0000_s21" style="position:absolute;margin-left:64.6368pt;margin-top:153.978pt;mso-position-vertical-relative:page;mso-position-horizontal-relative:page;width:404.15pt;height:85.3pt;z-index:251677696;" o:allowincell="f" filled="false" stroked="false" type="#_x0000_t202">
            <v:fill on="false"/>
            <v:stroke on="false"/>
            <v:path/>
            <v:imagedata o:title=""/>
            <o:lock v:ext="edit" aspectratio="false"/>
            <v:textbox inset="0mm,0mm,0mm,0mm">
              <w:txbxContent>
                <w:p>
                  <w:pPr>
                    <w:ind w:left="20" w:right="20" w:firstLine="404"/>
                    <w:spacing w:before="19" w:line="23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2021</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年郑州遭遇特大</w:t>
                  </w:r>
                  <w:r>
                    <w:rPr>
                      <w:rFonts w:ascii="Microsoft YaHei" w:hAnsi="Microsoft YaHei" w:eastAsia="Microsoft YaHei" w:cs="Microsoft YaHei"/>
                      <w:sz w:val="20"/>
                      <w:szCs w:val="20"/>
                      <w:color w:val="231F20"/>
                      <w:spacing w:val="1"/>
                    </w:rPr>
                    <w:t>暴雨，傍晚郑州市</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小学的</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“和美之声”</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管乐团从上海展演</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1"/>
                    </w:rPr>
                    <w:t>回</w:t>
                  </w:r>
                  <w:r>
                    <w:rPr>
                      <w:rFonts w:ascii="Microsoft YaHei" w:hAnsi="Microsoft YaHei" w:eastAsia="Microsoft YaHei" w:cs="Microsoft YaHei"/>
                      <w:sz w:val="20"/>
                      <w:szCs w:val="20"/>
                      <w:color w:val="231F20"/>
                      <w:spacing w:val="11"/>
                    </w:rPr>
                    <w:t>来，因暴雨袭城，滞留郑州东站。随着东站外面雨势越来越大，为了给滞留东站的乘</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9"/>
                    </w:rPr>
                    <w:t>客</w:t>
                  </w:r>
                  <w:r>
                    <w:rPr>
                      <w:rFonts w:ascii="Microsoft YaHei" w:hAnsi="Microsoft YaHei" w:eastAsia="Microsoft YaHei" w:cs="Microsoft YaHei"/>
                      <w:sz w:val="20"/>
                      <w:szCs w:val="20"/>
                      <w:color w:val="231F20"/>
                      <w:spacing w:val="10"/>
                    </w:rPr>
                    <w:t>打气，身着橙色</w:t>
                  </w:r>
                  <w:r>
                    <w:rPr>
                      <w:rFonts w:ascii="Microsoft YaHei" w:hAnsi="Microsoft YaHei" w:eastAsia="Microsoft YaHei" w:cs="Microsoft YaHei"/>
                      <w:sz w:val="20"/>
                      <w:szCs w:val="20"/>
                      <w:color w:val="231F20"/>
                      <w:spacing w:val="10"/>
                    </w:rPr>
                    <w:t xml:space="preserve"> </w:t>
                  </w:r>
                  <w:r>
                    <w:rPr>
                      <w:rFonts w:ascii="Microsoft YaHei" w:hAnsi="Microsoft YaHei" w:eastAsia="Microsoft YaHei" w:cs="Microsoft YaHei"/>
                      <w:sz w:val="20"/>
                      <w:szCs w:val="20"/>
                      <w:color w:val="231F20"/>
                    </w:rPr>
                    <w:t>T</w:t>
                  </w:r>
                  <w:r>
                    <w:rPr>
                      <w:rFonts w:ascii="Microsoft YaHei" w:hAnsi="Microsoft YaHei" w:eastAsia="Microsoft YaHei" w:cs="Microsoft YaHei"/>
                      <w:sz w:val="20"/>
                      <w:szCs w:val="20"/>
                      <w:color w:val="231F20"/>
                      <w:spacing w:val="10"/>
                    </w:rPr>
                    <w:t xml:space="preserve"> </w:t>
                  </w:r>
                  <w:r>
                    <w:rPr>
                      <w:rFonts w:ascii="Microsoft YaHei" w:hAnsi="Microsoft YaHei" w:eastAsia="Microsoft YaHei" w:cs="Microsoft YaHei"/>
                      <w:sz w:val="20"/>
                      <w:szCs w:val="20"/>
                      <w:color w:val="231F20"/>
                      <w:spacing w:val="10"/>
                    </w:rPr>
                    <w:t>恤的孩子们在带队老师的指挥下拿起管乐器，现场演绎了《我和我</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的祖国》</w:t>
                  </w:r>
                  <w:r>
                    <w:rPr>
                      <w:rFonts w:ascii="Microsoft YaHei" w:hAnsi="Microsoft YaHei" w:eastAsia="Microsoft YaHei" w:cs="Microsoft YaHei"/>
                      <w:sz w:val="20"/>
                      <w:szCs w:val="20"/>
                      <w:color w:val="231F20"/>
                      <w:spacing w:val="6"/>
                    </w:rPr>
                    <w:t>《</w:t>
                  </w:r>
                  <w:r>
                    <w:rPr>
                      <w:rFonts w:ascii="Microsoft YaHei" w:hAnsi="Microsoft YaHei" w:eastAsia="Microsoft YaHei" w:cs="Microsoft YaHei"/>
                      <w:sz w:val="20"/>
                      <w:szCs w:val="20"/>
                      <w:color w:val="231F20"/>
                      <w:spacing w:val="5"/>
                    </w:rPr>
                    <w:t>歌唱祖国》等乐曲，现场乘客们纷纷鼓掌和拍照，在感受到温暖的同时也有了</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4"/>
                    </w:rPr>
                    <w:t>战胜当前困难的力量</w:t>
                  </w:r>
                  <w:r>
                    <w:rPr>
                      <w:rFonts w:ascii="Microsoft YaHei" w:hAnsi="Microsoft YaHei" w:eastAsia="Microsoft YaHei" w:cs="Microsoft YaHei"/>
                      <w:sz w:val="20"/>
                      <w:szCs w:val="20"/>
                      <w:color w:val="231F20"/>
                      <w:spacing w:val="2"/>
                    </w:rPr>
                    <w:t>。</w:t>
                  </w:r>
                </w:p>
              </w:txbxContent>
            </v:textbox>
          </v:shape>
        </w:pict>
      </w:r>
      <w:r>
        <w:pict>
          <v:shape id="_x0000_s22" style="position:absolute;margin-left:67.8235pt;margin-top:443.902pt;mso-position-vertical-relative:page;mso-position-horizontal-relative:page;width:50.65pt;height:16.45pt;z-index:251676672;" o:allowincell="f"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24"/>
                      <w:szCs w:val="24"/>
                    </w:rPr>
                  </w:pPr>
                  <w:r>
                    <w:rPr>
                      <w:rFonts w:ascii="SimHei" w:hAnsi="SimHei" w:eastAsia="SimHei" w:cs="SimHei"/>
                      <w:sz w:val="24"/>
                      <w:szCs w:val="24"/>
                      <w:color w:val="00AEEF"/>
                      <w:spacing w:val="3"/>
                    </w:rPr>
                    <w:t>音乐心声</w:t>
                  </w:r>
                </w:p>
              </w:txbxContent>
            </v:textbox>
          </v:shape>
        </w:pict>
      </w:r>
      <w:r>
        <w:pict>
          <v:shape id="_x0000_s23" style="position:absolute;margin-left:65.2168pt;margin-top:500.539pt;mso-position-vertical-relative:page;mso-position-horizontal-relative:page;width:332.6pt;height:70.25pt;z-index:251678720;" o:allowincell="f" filled="false" stroked="false" type="#_x0000_t202">
            <v:fill on="false"/>
            <v:stroke on="false"/>
            <v:path/>
            <v:imagedata o:title=""/>
            <o:lock v:ext="edit" aspectratio="false"/>
            <v:textbox inset="0mm,0mm,0mm,0mm">
              <w:txbxContent>
                <w:p>
                  <w:pPr>
                    <w:ind w:right="75"/>
                    <w:spacing w:before="20" w:line="340" w:lineRule="exact"/>
                    <w:jc w:val="right"/>
                    <w:rPr>
                      <w:rFonts w:ascii="SimSun" w:hAnsi="SimSun" w:eastAsia="SimSun" w:cs="SimSun"/>
                      <w:sz w:val="20"/>
                      <w:szCs w:val="20"/>
                    </w:rPr>
                  </w:pPr>
                  <w:r>
                    <w:rPr>
                      <w:rFonts w:ascii="SimSun" w:hAnsi="SimSun" w:eastAsia="SimSun" w:cs="SimSun"/>
                      <w:sz w:val="20"/>
                      <w:szCs w:val="20"/>
                      <w:color w:val="231F20"/>
                      <w:spacing w:val="2"/>
                      <w:position w:val="3"/>
                    </w:rPr>
                    <w:t>——施</w:t>
                  </w:r>
                  <w:r>
                    <w:rPr>
                      <w:rFonts w:ascii="SimSun" w:hAnsi="SimSun" w:eastAsia="SimSun" w:cs="SimSun"/>
                      <w:sz w:val="20"/>
                      <w:szCs w:val="20"/>
                      <w:color w:val="231F20"/>
                      <w:spacing w:val="1"/>
                      <w:position w:val="3"/>
                    </w:rPr>
                    <w:t>特劳斯</w:t>
                  </w:r>
                </w:p>
                <w:p>
                  <w:pPr>
                    <w:ind w:left="20" w:right="20" w:firstLine="386"/>
                    <w:spacing w:before="1" w:line="313" w:lineRule="auto"/>
                    <w:rPr>
                      <w:rFonts w:ascii="SimSun" w:hAnsi="SimSun" w:eastAsia="SimSun" w:cs="SimSun"/>
                      <w:sz w:val="20"/>
                      <w:szCs w:val="20"/>
                    </w:rPr>
                  </w:pPr>
                  <w:r>
                    <w:rPr>
                      <w:rFonts w:ascii="SimSun" w:hAnsi="SimSun" w:eastAsia="SimSun" w:cs="SimSun"/>
                      <w:sz w:val="20"/>
                      <w:szCs w:val="20"/>
                      <w:color w:val="231F20"/>
                      <w:spacing w:val="11"/>
                    </w:rPr>
                    <w:t>音乐是一种能使所有年龄的人都喜欢的东西，</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它适用于所有国度</w:t>
                  </w:r>
                  <w:r>
                    <w:rPr>
                      <w:rFonts w:ascii="SimSun" w:hAnsi="SimSun" w:eastAsia="SimSun" w:cs="SimSun"/>
                      <w:sz w:val="20"/>
                      <w:szCs w:val="20"/>
                      <w:color w:val="231F20"/>
                      <w:spacing w:val="6"/>
                    </w:rPr>
                    <w:t>，</w:t>
                  </w:r>
                  <w:r>
                    <w:rPr>
                      <w:rFonts w:ascii="SimSun" w:hAnsi="SimSun" w:eastAsia="SimSun" w:cs="SimSun"/>
                      <w:sz w:val="20"/>
                      <w:szCs w:val="20"/>
                      <w:color w:val="231F20"/>
                    </w:rPr>
                    <w:t xml:space="preserve"> </w:t>
                  </w:r>
                  <w:r>
                    <w:rPr>
                      <w:rFonts w:ascii="SimSun" w:hAnsi="SimSun" w:eastAsia="SimSun" w:cs="SimSun"/>
                      <w:sz w:val="20"/>
                      <w:szCs w:val="20"/>
                      <w:color w:val="231F20"/>
                      <w:spacing w:val="7"/>
                    </w:rPr>
                    <w:t>而</w:t>
                  </w:r>
                  <w:r>
                    <w:rPr>
                      <w:rFonts w:ascii="SimSun" w:hAnsi="SimSun" w:eastAsia="SimSun" w:cs="SimSun"/>
                      <w:sz w:val="20"/>
                      <w:szCs w:val="20"/>
                      <w:color w:val="231F20"/>
                      <w:spacing w:val="5"/>
                    </w:rPr>
                    <w:t>且对悲伤和欢乐都很相宜。</w:t>
                  </w:r>
                </w:p>
                <w:p>
                  <w:pPr>
                    <w:ind w:right="75"/>
                    <w:spacing w:line="344" w:lineRule="exact"/>
                    <w:jc w:val="right"/>
                    <w:rPr>
                      <w:rFonts w:ascii="SimSun" w:hAnsi="SimSun" w:eastAsia="SimSun" w:cs="SimSun"/>
                      <w:sz w:val="20"/>
                      <w:szCs w:val="20"/>
                    </w:rPr>
                  </w:pPr>
                  <w:r>
                    <w:rPr>
                      <w:rFonts w:ascii="SimSun" w:hAnsi="SimSun" w:eastAsia="SimSun" w:cs="SimSun"/>
                      <w:sz w:val="20"/>
                      <w:szCs w:val="20"/>
                      <w:color w:val="231F20"/>
                      <w:spacing w:val="-2"/>
                      <w:position w:val="3"/>
                    </w:rPr>
                    <w:t>——</w:t>
                  </w:r>
                  <w:r>
                    <w:rPr>
                      <w:rFonts w:ascii="SimSun" w:hAnsi="SimSun" w:eastAsia="SimSun" w:cs="SimSun"/>
                      <w:sz w:val="20"/>
                      <w:szCs w:val="20"/>
                      <w:color w:val="231F20"/>
                      <w:spacing w:val="-1"/>
                      <w:position w:val="3"/>
                    </w:rPr>
                    <w:t>理查德</w:t>
                  </w:r>
                </w:p>
              </w:txbxContent>
            </v:textbox>
          </v:shape>
        </w:pict>
      </w:r>
      <w:r>
        <w:pict>
          <v:shape id="_x0000_s24" style="position:absolute;margin-left:84.5468pt;margin-top:483.539pt;mso-position-vertical-relative:page;mso-position-horizontal-relative:page;width:93.45pt;height:14.8pt;z-index:251679744;" o:allowincell="f" filled="false" stroked="false" type="#_x0000_t202">
            <v:fill on="false"/>
            <v:stroke on="false"/>
            <v:path/>
            <v:imagedata o:title=""/>
            <o:lock v:ext="edit" aspectratio="false"/>
            <v:textbox inset="0mm,0mm,0mm,0mm">
              <w:txbxContent>
                <w:p>
                  <w:pPr>
                    <w:ind w:left="20"/>
                    <w:spacing w:before="20" w:line="235" w:lineRule="auto"/>
                    <w:rPr>
                      <w:rFonts w:ascii="SimSun" w:hAnsi="SimSun" w:eastAsia="SimSun" w:cs="SimSun"/>
                      <w:sz w:val="20"/>
                      <w:szCs w:val="20"/>
                    </w:rPr>
                  </w:pPr>
                  <w:r>
                    <w:rPr>
                      <w:rFonts w:ascii="SimSun" w:hAnsi="SimSun" w:eastAsia="SimSun" w:cs="SimSun"/>
                      <w:sz w:val="20"/>
                      <w:szCs w:val="20"/>
                      <w:color w:val="231F20"/>
                      <w:spacing w:val="4"/>
                    </w:rPr>
                    <w:t>音</w:t>
                  </w:r>
                  <w:r>
                    <w:rPr>
                      <w:rFonts w:ascii="SimSun" w:hAnsi="SimSun" w:eastAsia="SimSun" w:cs="SimSun"/>
                      <w:sz w:val="20"/>
                      <w:szCs w:val="20"/>
                      <w:color w:val="231F20"/>
                      <w:spacing w:val="3"/>
                    </w:rPr>
                    <w:t>乐是人生的艺术。</w:t>
                  </w:r>
                </w:p>
              </w:txbxContent>
            </v:textbox>
          </v:shape>
        </w:pict>
      </w:r>
      <w:r/>
    </w:p>
    <w:p>
      <w:pPr>
        <w:spacing w:line="298" w:lineRule="auto"/>
        <w:rPr>
          <w:rFonts w:ascii="Arial"/>
          <w:sz w:val="21"/>
        </w:rPr>
      </w:pPr>
      <w:r/>
    </w:p>
    <w:p>
      <w:pPr>
        <w:ind w:firstLine="640"/>
        <w:spacing w:line="408" w:lineRule="exact"/>
        <w:textAlignment w:val="center"/>
        <w:rPr/>
      </w:pPr>
      <w:r>
        <w:drawing>
          <wp:inline distT="0" distB="0" distL="0" distR="0">
            <wp:extent cx="411695" cy="258914"/>
            <wp:effectExtent l="0" t="0" r="0" b="0"/>
            <wp:docPr id="16" name="IM 16"/>
            <wp:cNvGraphicFramePr/>
            <a:graphic>
              <a:graphicData uri="http://schemas.openxmlformats.org/drawingml/2006/picture">
                <pic:pic>
                  <pic:nvPicPr>
                    <pic:cNvPr id="16" name="IM 16"/>
                    <pic:cNvPicPr/>
                  </pic:nvPicPr>
                  <pic:blipFill>
                    <a:blip r:embed="rId15"/>
                    <a:stretch>
                      <a:fillRect/>
                    </a:stretch>
                  </pic:blipFill>
                  <pic:spPr>
                    <a:xfrm rot="0">
                      <a:off x="0" y="0"/>
                      <a:ext cx="411695" cy="258914"/>
                    </a:xfrm>
                    <a:prstGeom prst="rect">
                      <a:avLst/>
                    </a:prstGeom>
                  </pic:spPr>
                </pic:pic>
              </a:graphicData>
            </a:graphic>
          </wp:inline>
        </w:drawing>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027"/>
        <w:spacing w:before="46" w:line="214" w:lineRule="auto"/>
        <w:rPr>
          <w:sz w:val="16"/>
          <w:szCs w:val="16"/>
        </w:rPr>
      </w:pPr>
      <w:r>
        <w:drawing>
          <wp:anchor distT="0" distB="0" distL="0" distR="0" simplePos="0" relativeHeight="251669504" behindDoc="0" locked="0" layoutInCell="1" allowOverlap="1">
            <wp:simplePos x="0" y="0"/>
            <wp:positionH relativeFrom="column">
              <wp:posOffset>0</wp:posOffset>
            </wp:positionH>
            <wp:positionV relativeFrom="paragraph">
              <wp:posOffset>-8991822</wp:posOffset>
            </wp:positionV>
            <wp:extent cx="6767995" cy="9575290"/>
            <wp:effectExtent l="0" t="0" r="0" b="0"/>
            <wp:wrapNone/>
            <wp:docPr id="17" name="IM 17"/>
            <wp:cNvGraphicFramePr/>
            <a:graphic>
              <a:graphicData uri="http://schemas.openxmlformats.org/drawingml/2006/picture">
                <pic:pic>
                  <pic:nvPicPr>
                    <pic:cNvPr id="17" name="IM 17"/>
                    <pic:cNvPicPr/>
                  </pic:nvPicPr>
                  <pic:blipFill>
                    <a:blip r:embed="rId16"/>
                    <a:stretch>
                      <a:fillRect/>
                    </a:stretch>
                  </pic:blipFill>
                  <pic:spPr>
                    <a:xfrm rot="0">
                      <a:off x="0" y="0"/>
                      <a:ext cx="6767995" cy="9575290"/>
                    </a:xfrm>
                    <a:prstGeom prst="rect">
                      <a:avLst/>
                    </a:prstGeom>
                  </pic:spPr>
                </pic:pic>
              </a:graphicData>
            </a:graphic>
          </wp:anchor>
        </w:drawing>
      </w:r>
      <w:r>
        <w:rPr>
          <w:rFonts w:ascii="Times New Roman" w:hAnsi="Times New Roman" w:eastAsia="Times New Roman" w:cs="Times New Roman"/>
          <w:sz w:val="16"/>
          <w:szCs w:val="16"/>
          <w:color w:val="231F20"/>
          <w:position w:val="4"/>
        </w:rPr>
        <w:drawing>
          <wp:inline distT="0" distB="0" distL="0" distR="0">
            <wp:extent cx="20167" cy="20154"/>
            <wp:effectExtent l="0" t="0" r="0" b="0"/>
            <wp:docPr id="18" name="IM 18"/>
            <wp:cNvGraphicFramePr/>
            <a:graphic>
              <a:graphicData uri="http://schemas.openxmlformats.org/drawingml/2006/picture">
                <pic:pic>
                  <pic:nvPicPr>
                    <pic:cNvPr id="18" name="IM 18"/>
                    <pic:cNvPicPr/>
                  </pic:nvPicPr>
                  <pic:blipFill>
                    <a:blip r:embed="rId17"/>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002</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19" name="IM 19"/>
            <wp:cNvGraphicFramePr/>
            <a:graphic>
              <a:graphicData uri="http://schemas.openxmlformats.org/drawingml/2006/picture">
                <pic:pic>
                  <pic:nvPicPr>
                    <pic:cNvPr id="19" name="IM 19"/>
                    <pic:cNvPicPr/>
                  </pic:nvPicPr>
                  <pic:blipFill>
                    <a:blip r:embed="rId18"/>
                    <a:stretch>
                      <a:fillRect/>
                    </a:stretch>
                  </pic:blipFill>
                  <pic:spPr>
                    <a:xfrm rot="0">
                      <a:off x="0" y="0"/>
                      <a:ext cx="20167" cy="20154"/>
                    </a:xfrm>
                    <a:prstGeom prst="rect">
                      <a:avLst/>
                    </a:prstGeom>
                  </pic:spPr>
                </pic:pic>
              </a:graphicData>
            </a:graphic>
          </wp:inline>
        </w:drawing>
      </w:r>
    </w:p>
    <w:p>
      <w:pPr>
        <w:sectPr>
          <w:pgSz w:w="10829" w:h="15081"/>
          <w:pgMar w:top="0" w:right="170" w:bottom="400" w:left="0" w:header="0" w:footer="0" w:gutter="0"/>
        </w:sectPr>
        <w:rPr/>
      </w:pPr>
    </w:p>
    <w:p>
      <w:pPr>
        <w:spacing w:line="314" w:lineRule="auto"/>
        <w:rPr>
          <w:rFonts w:ascii="Arial"/>
          <w:sz w:val="21"/>
        </w:rPr>
      </w:pPr>
      <w:r>
        <w:pict>
          <v:shape id="_x0000_s25" style="position:absolute;margin-left:128.693pt;margin-top:93.2366pt;mso-position-vertical-relative:page;mso-position-horizontal-relative:page;width:282.9pt;height:0.3pt;z-index:251684864;" o:allowincell="f" filled="false" strokecolor="#6BCFF6" strokeweight="0.28pt" coordsize="5657,6" coordorigin="0,0" path="m0,2l5657,2e">
            <v:stroke joinstyle="miter" miterlimit="4"/>
          </v:shape>
        </w:pict>
      </w:r>
      <w:r>
        <w:drawing>
          <wp:anchor distT="0" distB="0" distL="0" distR="0" simplePos="0" relativeHeight="251683840" behindDoc="0" locked="0" layoutInCell="0" allowOverlap="1">
            <wp:simplePos x="0" y="0"/>
            <wp:positionH relativeFrom="page">
              <wp:posOffset>4638082</wp:posOffset>
            </wp:positionH>
            <wp:positionV relativeFrom="page">
              <wp:posOffset>361801</wp:posOffset>
            </wp:positionV>
            <wp:extent cx="167918" cy="251582"/>
            <wp:effectExtent l="0" t="0" r="0" b="0"/>
            <wp:wrapNone/>
            <wp:docPr id="20" name="IM 20"/>
            <wp:cNvGraphicFramePr/>
            <a:graphic>
              <a:graphicData uri="http://schemas.openxmlformats.org/drawingml/2006/picture">
                <pic:pic>
                  <pic:nvPicPr>
                    <pic:cNvPr id="20" name="IM 20"/>
                    <pic:cNvPicPr/>
                  </pic:nvPicPr>
                  <pic:blipFill>
                    <a:blip r:embed="rId19"/>
                    <a:stretch>
                      <a:fillRect/>
                    </a:stretch>
                  </pic:blipFill>
                  <pic:spPr>
                    <a:xfrm rot="0">
                      <a:off x="0" y="0"/>
                      <a:ext cx="167918" cy="251582"/>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0</wp:posOffset>
            </wp:positionH>
            <wp:positionV relativeFrom="page">
              <wp:posOffset>356</wp:posOffset>
            </wp:positionV>
            <wp:extent cx="108000" cy="9575290"/>
            <wp:effectExtent l="0" t="0" r="0" b="0"/>
            <wp:wrapNone/>
            <wp:docPr id="21" name="IM 21"/>
            <wp:cNvGraphicFramePr/>
            <a:graphic>
              <a:graphicData uri="http://schemas.openxmlformats.org/drawingml/2006/picture">
                <pic:pic>
                  <pic:nvPicPr>
                    <pic:cNvPr id="21" name="IM 21"/>
                    <pic:cNvPicPr/>
                  </pic:nvPicPr>
                  <pic:blipFill>
                    <a:blip r:embed="rId20"/>
                    <a:stretch>
                      <a:fillRect/>
                    </a:stretch>
                  </pic:blipFill>
                  <pic:spPr>
                    <a:xfrm rot="0">
                      <a:off x="0" y="0"/>
                      <a:ext cx="108000" cy="9575290"/>
                    </a:xfrm>
                    <a:prstGeom prst="rect">
                      <a:avLst/>
                    </a:prstGeom>
                  </pic:spPr>
                </pic:pic>
              </a:graphicData>
            </a:graphic>
          </wp:anchor>
        </w:drawing>
      </w:r>
      <w:r/>
    </w:p>
    <w:p>
      <w:pPr>
        <w:spacing w:line="314" w:lineRule="auto"/>
        <w:rPr>
          <w:rFonts w:ascii="Arial"/>
          <w:sz w:val="21"/>
        </w:rPr>
      </w:pPr>
      <w:r/>
    </w:p>
    <w:p>
      <w:pPr>
        <w:ind w:right="282"/>
        <w:spacing w:before="77" w:line="186" w:lineRule="auto"/>
        <w:jc w:val="righ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2103"/>
        <w:spacing w:before="155" w:line="223" w:lineRule="auto"/>
        <w:rPr>
          <w:rFonts w:ascii="Microsoft YaHei" w:hAnsi="Microsoft YaHei" w:eastAsia="Microsoft YaHei" w:cs="Microsoft YaHei"/>
          <w:sz w:val="36"/>
          <w:szCs w:val="36"/>
        </w:rPr>
      </w:pPr>
      <w:r>
        <w:pict>
          <v:shape id="_x0000_s26" style="position:absolute;margin-left:128.693pt;margin-top:14.0629pt;mso-position-vertical-relative:text;mso-position-horizontal-relative:text;width:282.9pt;height:0.3pt;z-index:-251635712;" filled="false" strokecolor="#6BCFF6" strokeweight="0.28pt" coordsize="5657,6" coordorigin="0,0" path="m0,2l5657,2e">
            <v:stroke joinstyle="miter" miterlimit="4"/>
          </v:shape>
        </w:pict>
      </w:r>
      <w:r>
        <w:pict>
          <v:shape id="_x0000_s27" style="position:absolute;margin-left:128.693pt;margin-top:28.2831pt;mso-position-vertical-relative:text;mso-position-horizontal-relative:text;width:282.9pt;height:7.4pt;z-index:-251634688;" filled="false" strokecolor="#6BCFF6" strokeweight="0.28pt" coordsize="5657,148" coordorigin="0,0" path="m0,2l5657,2m0,145l5657,145e">
            <v:stroke joinstyle="miter" miterlimit="4"/>
          </v:shape>
        </w:pict>
      </w:r>
      <w:r>
        <w:rPr>
          <w:rFonts w:ascii="Microsoft YaHei" w:hAnsi="Microsoft YaHei" w:eastAsia="Microsoft YaHei" w:cs="Microsoft YaHei"/>
          <w:sz w:val="36"/>
          <w:szCs w:val="36"/>
          <w:color w:val="00AEEF"/>
          <w:position w:val="-11"/>
        </w:rPr>
        <w:drawing>
          <wp:inline distT="0" distB="0" distL="0" distR="0">
            <wp:extent cx="347393" cy="329539"/>
            <wp:effectExtent l="0" t="0" r="0" b="0"/>
            <wp:docPr id="22" name="IM 22"/>
            <wp:cNvGraphicFramePr/>
            <a:graphic>
              <a:graphicData uri="http://schemas.openxmlformats.org/drawingml/2006/picture">
                <pic:pic>
                  <pic:nvPicPr>
                    <pic:cNvPr id="22" name="IM 22"/>
                    <pic:cNvPicPr/>
                  </pic:nvPicPr>
                  <pic:blipFill>
                    <a:blip r:embed="rId21"/>
                    <a:stretch>
                      <a:fillRect/>
                    </a:stretch>
                  </pic:blipFill>
                  <pic:spPr>
                    <a:xfrm rot="0">
                      <a:off x="0" y="0"/>
                      <a:ext cx="347393" cy="329539"/>
                    </a:xfrm>
                    <a:prstGeom prst="rect">
                      <a:avLst/>
                    </a:prstGeom>
                  </pic:spPr>
                </pic:pic>
              </a:graphicData>
            </a:graphic>
          </wp:inline>
        </w:drawing>
      </w:r>
      <w:r>
        <w:rPr>
          <w:rFonts w:ascii="Microsoft YaHei" w:hAnsi="Microsoft YaHei" w:eastAsia="Microsoft YaHei" w:cs="Microsoft YaHei"/>
          <w:sz w:val="36"/>
          <w:szCs w:val="36"/>
          <w:strike/>
          <w:color w:val="00AEEF"/>
          <w:spacing w:val="28"/>
        </w:rPr>
        <w:t xml:space="preserve"> </w:t>
      </w:r>
      <w:r>
        <w:rPr>
          <w:rFonts w:ascii="Microsoft YaHei" w:hAnsi="Microsoft YaHei" w:eastAsia="Microsoft YaHei" w:cs="Microsoft YaHei"/>
          <w:sz w:val="36"/>
          <w:szCs w:val="36"/>
          <w:strike/>
          <w:color w:val="00AEEF"/>
          <w:spacing w:val="14"/>
        </w:rPr>
        <w:t xml:space="preserve">  </w:t>
      </w:r>
      <w:r>
        <w:rPr>
          <w:rFonts w:ascii="Microsoft YaHei" w:hAnsi="Microsoft YaHei" w:eastAsia="Microsoft YaHei" w:cs="Microsoft YaHei"/>
          <w:sz w:val="36"/>
          <w:szCs w:val="36"/>
          <w:strike/>
          <w:color w:val="00AEEF"/>
          <w:spacing w:val="14"/>
        </w:rPr>
        <w:t>第一节</w:t>
      </w:r>
      <w:r>
        <w:rPr>
          <w:rFonts w:ascii="Microsoft YaHei" w:hAnsi="Microsoft YaHei" w:eastAsia="Microsoft YaHei" w:cs="Microsoft YaHei"/>
          <w:sz w:val="36"/>
          <w:szCs w:val="36"/>
          <w:strike/>
          <w:color w:val="00AEEF"/>
          <w:spacing w:val="14"/>
        </w:rPr>
        <w:t xml:space="preserve">   </w:t>
      </w:r>
      <w:r>
        <w:rPr>
          <w:rFonts w:ascii="Microsoft YaHei" w:hAnsi="Microsoft YaHei" w:eastAsia="Microsoft YaHei" w:cs="Microsoft YaHei"/>
          <w:sz w:val="36"/>
          <w:szCs w:val="36"/>
          <w:strike/>
          <w:color w:val="00AEEF"/>
          <w:spacing w:val="14"/>
        </w:rPr>
        <w:t>·</w:t>
      </w:r>
      <w:r>
        <w:rPr>
          <w:rFonts w:ascii="Microsoft YaHei" w:hAnsi="Microsoft YaHei" w:eastAsia="Microsoft YaHei" w:cs="Microsoft YaHei"/>
          <w:sz w:val="36"/>
          <w:szCs w:val="36"/>
          <w:strike/>
          <w:color w:val="00AEEF"/>
          <w:spacing w:val="14"/>
        </w:rPr>
        <w:t xml:space="preserve">  </w:t>
      </w:r>
      <w:r>
        <w:rPr>
          <w:rFonts w:ascii="Microsoft YaHei" w:hAnsi="Microsoft YaHei" w:eastAsia="Microsoft YaHei" w:cs="Microsoft YaHei"/>
          <w:sz w:val="36"/>
          <w:szCs w:val="36"/>
          <w:strike/>
          <w:color w:val="00AEEF"/>
          <w:spacing w:val="14"/>
        </w:rPr>
        <w:t>音乐基础知识概述</w:t>
      </w:r>
      <w:r>
        <w:rPr>
          <w:rFonts w:ascii="Microsoft YaHei" w:hAnsi="Microsoft YaHei" w:eastAsia="Microsoft YaHei" w:cs="Microsoft YaHei"/>
          <w:sz w:val="36"/>
          <w:szCs w:val="36"/>
          <w:strike/>
          <w:color w:val="00AEEF"/>
        </w:rPr>
        <w:t xml:space="preserve">   </w:t>
      </w:r>
    </w:p>
    <w:p>
      <w:pPr>
        <w:spacing w:line="241" w:lineRule="auto"/>
        <w:rPr>
          <w:rFonts w:ascii="Arial"/>
          <w:sz w:val="21"/>
        </w:rPr>
      </w:pPr>
      <w:r/>
    </w:p>
    <w:p>
      <w:pPr>
        <w:spacing w:line="241" w:lineRule="auto"/>
        <w:rPr>
          <w:rFonts w:ascii="Arial"/>
          <w:sz w:val="21"/>
        </w:rPr>
      </w:pPr>
      <w:r/>
    </w:p>
    <w:p>
      <w:pPr>
        <w:ind w:left="1306" w:right="205" w:firstLine="306"/>
        <w:spacing w:before="65" w:line="314" w:lineRule="auto"/>
        <w:rPr>
          <w:rFonts w:ascii="SimSun" w:hAnsi="SimSun" w:eastAsia="SimSun" w:cs="SimSun"/>
          <w:sz w:val="20"/>
          <w:szCs w:val="20"/>
        </w:rPr>
      </w:pPr>
      <w:r>
        <w:rPr>
          <w:rFonts w:ascii="SimSun" w:hAnsi="SimSun" w:eastAsia="SimSun" w:cs="SimSun"/>
          <w:sz w:val="20"/>
          <w:szCs w:val="20"/>
          <w:color w:val="231F20"/>
          <w:spacing w:val="4"/>
        </w:rPr>
        <w:t>《</w:t>
      </w:r>
      <w:r>
        <w:rPr>
          <w:rFonts w:ascii="SimSun" w:hAnsi="SimSun" w:eastAsia="SimSun" w:cs="SimSun"/>
          <w:sz w:val="20"/>
          <w:szCs w:val="20"/>
          <w:color w:val="231F20"/>
          <w:spacing w:val="3"/>
        </w:rPr>
        <w:t>乐</w:t>
      </w:r>
      <w:r>
        <w:rPr>
          <w:rFonts w:ascii="SimSun" w:hAnsi="SimSun" w:eastAsia="SimSun" w:cs="SimSun"/>
          <w:sz w:val="20"/>
          <w:szCs w:val="20"/>
          <w:color w:val="231F20"/>
          <w:spacing w:val="2"/>
        </w:rPr>
        <w:t>记》云：“乐者，音之所由生也，其本在人心之感于物也。”音乐，</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旨在感动心灵。</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作</w:t>
      </w:r>
      <w:r>
        <w:rPr>
          <w:rFonts w:ascii="SimSun" w:hAnsi="SimSun" w:eastAsia="SimSun" w:cs="SimSun"/>
          <w:sz w:val="20"/>
          <w:szCs w:val="20"/>
          <w:color w:val="231F20"/>
          <w:spacing w:val="21"/>
        </w:rPr>
        <w:t>为</w:t>
      </w:r>
      <w:r>
        <w:rPr>
          <w:rFonts w:ascii="SimSun" w:hAnsi="SimSun" w:eastAsia="SimSun" w:cs="SimSun"/>
          <w:sz w:val="20"/>
          <w:szCs w:val="20"/>
          <w:color w:val="231F20"/>
          <w:spacing w:val="12"/>
        </w:rPr>
        <w:t>人类生产生活中最为亲密的伴侣之一，音乐是凭借声波振动而存在、在时间中展现，</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并</w:t>
      </w:r>
      <w:r>
        <w:rPr>
          <w:rFonts w:ascii="SimSun" w:hAnsi="SimSun" w:eastAsia="SimSun" w:cs="SimSun"/>
          <w:sz w:val="20"/>
          <w:szCs w:val="20"/>
          <w:color w:val="231F20"/>
          <w:spacing w:val="11"/>
        </w:rPr>
        <w:t>通</w:t>
      </w:r>
      <w:r>
        <w:rPr>
          <w:rFonts w:ascii="SimSun" w:hAnsi="SimSun" w:eastAsia="SimSun" w:cs="SimSun"/>
          <w:sz w:val="20"/>
          <w:szCs w:val="20"/>
          <w:color w:val="231F20"/>
          <w:spacing w:val="7"/>
        </w:rPr>
        <w:t>过人类的听觉器官而引起各种情绪反应和情感体验的艺术门类。</w:t>
      </w:r>
    </w:p>
    <w:p>
      <w:pPr>
        <w:ind w:left="1307" w:right="276" w:firstLine="400"/>
        <w:spacing w:before="1" w:line="325" w:lineRule="auto"/>
        <w:rPr>
          <w:rFonts w:ascii="SimSun" w:hAnsi="SimSun" w:eastAsia="SimSun" w:cs="SimSun"/>
          <w:sz w:val="20"/>
          <w:szCs w:val="20"/>
        </w:rPr>
      </w:pPr>
      <w:r>
        <w:rPr>
          <w:rFonts w:ascii="SimSun" w:hAnsi="SimSun" w:eastAsia="SimSun" w:cs="SimSun"/>
          <w:sz w:val="20"/>
          <w:szCs w:val="20"/>
          <w:color w:val="231F20"/>
          <w:spacing w:val="19"/>
        </w:rPr>
        <w:t>一</w:t>
      </w:r>
      <w:r>
        <w:rPr>
          <w:rFonts w:ascii="SimSun" w:hAnsi="SimSun" w:eastAsia="SimSun" w:cs="SimSun"/>
          <w:sz w:val="20"/>
          <w:szCs w:val="20"/>
          <w:color w:val="231F20"/>
          <w:spacing w:val="11"/>
        </w:rPr>
        <w:t>部优秀的音乐作品，能用其强大的感染力鼓舞人们的斗志，振奋人的精神，提高思</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想</w:t>
      </w:r>
      <w:r>
        <w:rPr>
          <w:rFonts w:ascii="SimSun" w:hAnsi="SimSun" w:eastAsia="SimSun" w:cs="SimSun"/>
          <w:sz w:val="20"/>
          <w:szCs w:val="20"/>
          <w:color w:val="231F20"/>
          <w:spacing w:val="7"/>
        </w:rPr>
        <w:t>境界，培养听者的高尚情操，并带给人们美的享受。</w:t>
      </w:r>
    </w:p>
    <w:p>
      <w:pPr>
        <w:ind w:left="1310"/>
        <w:spacing w:before="125"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9"/>
        </w:rPr>
        <w:t>一</w:t>
      </w:r>
      <w:r>
        <w:rPr>
          <w:rFonts w:ascii="Microsoft YaHei" w:hAnsi="Microsoft YaHei" w:eastAsia="Microsoft YaHei" w:cs="Microsoft YaHei"/>
          <w:sz w:val="24"/>
          <w:szCs w:val="24"/>
          <w:color w:val="00AEEF"/>
          <w:spacing w:val="7"/>
        </w:rPr>
        <w:t>、音乐的起源</w:t>
      </w:r>
    </w:p>
    <w:p>
      <w:pPr>
        <w:ind w:left="1307" w:right="277" w:firstLine="400"/>
        <w:spacing w:before="176" w:line="314" w:lineRule="auto"/>
        <w:rPr>
          <w:rFonts w:ascii="SimSun" w:hAnsi="SimSun" w:eastAsia="SimSun" w:cs="SimSun"/>
          <w:sz w:val="20"/>
          <w:szCs w:val="20"/>
        </w:rPr>
      </w:pPr>
      <w:r>
        <w:rPr>
          <w:rFonts w:ascii="SimSun" w:hAnsi="SimSun" w:eastAsia="SimSun" w:cs="SimSun"/>
          <w:sz w:val="20"/>
          <w:szCs w:val="20"/>
          <w:color w:val="231F20"/>
          <w:spacing w:val="19"/>
        </w:rPr>
        <w:t>有</w:t>
      </w:r>
      <w:r>
        <w:rPr>
          <w:rFonts w:ascii="SimSun" w:hAnsi="SimSun" w:eastAsia="SimSun" w:cs="SimSun"/>
          <w:sz w:val="20"/>
          <w:szCs w:val="20"/>
          <w:color w:val="231F20"/>
          <w:spacing w:val="11"/>
        </w:rPr>
        <w:t>人认为，音乐就像一组镜子，反射、界定、记录和扭曲每个活动。我们注视其中一</w:t>
      </w:r>
      <w:r>
        <w:rPr>
          <w:rFonts w:ascii="SimSun" w:hAnsi="SimSun" w:eastAsia="SimSun" w:cs="SimSun"/>
          <w:sz w:val="20"/>
          <w:szCs w:val="20"/>
          <w:color w:val="231F20"/>
        </w:rPr>
        <w:t xml:space="preserve"> </w:t>
      </w:r>
      <w:r>
        <w:rPr>
          <w:rFonts w:ascii="SimSun" w:hAnsi="SimSun" w:eastAsia="SimSun" w:cs="SimSun"/>
          <w:sz w:val="20"/>
          <w:szCs w:val="20"/>
          <w:color w:val="231F20"/>
          <w:spacing w:val="3"/>
        </w:rPr>
        <w:t>面镜子，看到的却是另一面的影像。所以，如同马克思所指出的音乐是“现实的镜子”</w:t>
      </w:r>
      <w:r>
        <w:rPr>
          <w:rFonts w:ascii="SimSun" w:hAnsi="SimSun" w:eastAsia="SimSun" w:cs="SimSun"/>
          <w:sz w:val="20"/>
          <w:szCs w:val="20"/>
          <w:color w:val="231F20"/>
          <w:spacing w:val="2"/>
        </w:rPr>
        <w:t>，</w:t>
      </w:r>
      <w:r>
        <w:rPr>
          <w:rFonts w:ascii="SimSun" w:hAnsi="SimSun" w:eastAsia="SimSun" w:cs="SimSun"/>
          <w:sz w:val="20"/>
          <w:szCs w:val="20"/>
          <w:color w:val="231F20"/>
        </w:rPr>
        <w:t xml:space="preserve"> </w:t>
      </w:r>
      <w:r>
        <w:rPr>
          <w:rFonts w:ascii="SimSun" w:hAnsi="SimSun" w:eastAsia="SimSun" w:cs="SimSun"/>
          <w:sz w:val="20"/>
          <w:szCs w:val="20"/>
          <w:color w:val="231F20"/>
        </w:rPr>
        <w:t>或</w:t>
      </w:r>
      <w:r>
        <w:rPr>
          <w:rFonts w:ascii="SimSun" w:hAnsi="SimSun" w:eastAsia="SimSun" w:cs="SimSun"/>
          <w:sz w:val="20"/>
          <w:szCs w:val="20"/>
          <w:color w:val="231F20"/>
        </w:rPr>
        <w:t xml:space="preserve"> </w:t>
      </w:r>
      <w:r>
        <w:rPr>
          <w:rFonts w:ascii="SimSun" w:hAnsi="SimSun" w:eastAsia="SimSun" w:cs="SimSun"/>
          <w:sz w:val="20"/>
          <w:szCs w:val="20"/>
          <w:color w:val="231F20"/>
          <w:spacing w:val="1"/>
        </w:rPr>
        <w:t>者是尼采所说的“真理的表达”，</w:t>
      </w:r>
      <w:r>
        <w:rPr>
          <w:rFonts w:ascii="SimSun" w:hAnsi="SimSun" w:eastAsia="SimSun" w:cs="SimSun"/>
          <w:sz w:val="20"/>
          <w:szCs w:val="20"/>
          <w:color w:val="231F20"/>
          <w:spacing w:val="1"/>
        </w:rPr>
        <w:t xml:space="preserve"> </w:t>
      </w:r>
      <w:r>
        <w:rPr>
          <w:rFonts w:ascii="SimSun" w:hAnsi="SimSun" w:eastAsia="SimSun" w:cs="SimSun"/>
          <w:sz w:val="20"/>
          <w:szCs w:val="20"/>
          <w:color w:val="231F20"/>
        </w:rPr>
        <w:t>以及弗洛伊德形容的“待解读的正文”。</w:t>
      </w:r>
      <w:r>
        <w:rPr>
          <w:rFonts w:ascii="SimSun" w:hAnsi="SimSun" w:eastAsia="SimSun" w:cs="SimSun"/>
          <w:sz w:val="20"/>
          <w:szCs w:val="20"/>
          <w:color w:val="231F20"/>
        </w:rPr>
        <w:t xml:space="preserve"> </w:t>
      </w:r>
      <w:r>
        <w:rPr>
          <w:rFonts w:ascii="SimSun" w:hAnsi="SimSun" w:eastAsia="SimSun" w:cs="SimSun"/>
          <w:sz w:val="20"/>
          <w:szCs w:val="20"/>
          <w:color w:val="231F20"/>
        </w:rPr>
        <w:t>在不同的文化传</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统中</w:t>
      </w:r>
      <w:r>
        <w:rPr>
          <w:rFonts w:ascii="SimSun" w:hAnsi="SimSun" w:eastAsia="SimSun" w:cs="SimSun"/>
          <w:sz w:val="20"/>
          <w:szCs w:val="20"/>
          <w:color w:val="231F20"/>
          <w:spacing w:val="16"/>
        </w:rPr>
        <w:t>，</w:t>
      </w:r>
      <w:r>
        <w:rPr>
          <w:rFonts w:ascii="SimSun" w:hAnsi="SimSun" w:eastAsia="SimSun" w:cs="SimSun"/>
          <w:sz w:val="20"/>
          <w:szCs w:val="20"/>
          <w:color w:val="231F20"/>
          <w:spacing w:val="10"/>
        </w:rPr>
        <w:t>并不一定都有“音乐”这个概念，即使在拥有这一概念的文化中，其概念的内涵也</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往</w:t>
      </w:r>
      <w:r>
        <w:rPr>
          <w:rFonts w:ascii="SimSun" w:hAnsi="SimSun" w:eastAsia="SimSun" w:cs="SimSun"/>
          <w:sz w:val="20"/>
          <w:szCs w:val="20"/>
          <w:color w:val="231F20"/>
          <w:spacing w:val="6"/>
        </w:rPr>
        <w:t>往都是有很大差异的。</w:t>
      </w:r>
    </w:p>
    <w:p>
      <w:pPr>
        <w:ind w:left="1308" w:right="275" w:firstLine="399"/>
        <w:spacing w:before="3" w:line="316"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乐作为一门历史悠久的艺术，它是伴随着人类的出现而产生的，是人类社会发展到</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一定</w:t>
      </w:r>
      <w:r>
        <w:rPr>
          <w:rFonts w:ascii="SimSun" w:hAnsi="SimSun" w:eastAsia="SimSun" w:cs="SimSun"/>
          <w:sz w:val="20"/>
          <w:szCs w:val="20"/>
          <w:color w:val="231F20"/>
          <w:spacing w:val="15"/>
        </w:rPr>
        <w:t>阶</w:t>
      </w:r>
      <w:r>
        <w:rPr>
          <w:rFonts w:ascii="SimSun" w:hAnsi="SimSun" w:eastAsia="SimSun" w:cs="SimSun"/>
          <w:sz w:val="20"/>
          <w:szCs w:val="20"/>
          <w:color w:val="231F20"/>
          <w:spacing w:val="10"/>
        </w:rPr>
        <w:t>段的产物。我们的祖先在地球上繁衍生息，在漫长的发展过程中为我们留下了灿烂</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的人</w:t>
      </w:r>
      <w:r>
        <w:rPr>
          <w:rFonts w:ascii="SimSun" w:hAnsi="SimSun" w:eastAsia="SimSun" w:cs="SimSun"/>
          <w:sz w:val="20"/>
          <w:szCs w:val="20"/>
          <w:color w:val="231F20"/>
          <w:spacing w:val="16"/>
        </w:rPr>
        <w:t>类</w:t>
      </w:r>
      <w:r>
        <w:rPr>
          <w:rFonts w:ascii="SimSun" w:hAnsi="SimSun" w:eastAsia="SimSun" w:cs="SimSun"/>
          <w:sz w:val="20"/>
          <w:szCs w:val="20"/>
          <w:color w:val="231F20"/>
          <w:spacing w:val="10"/>
        </w:rPr>
        <w:t>文明。早在两千多年前，中西方的哲学家、美学家、史学家、艺术家便从科学与哲</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学的</w:t>
      </w:r>
      <w:r>
        <w:rPr>
          <w:rFonts w:ascii="SimSun" w:hAnsi="SimSun" w:eastAsia="SimSun" w:cs="SimSun"/>
          <w:sz w:val="20"/>
          <w:szCs w:val="20"/>
          <w:color w:val="231F20"/>
          <w:spacing w:val="16"/>
        </w:rPr>
        <w:t>角</w:t>
      </w:r>
      <w:r>
        <w:rPr>
          <w:rFonts w:ascii="SimSun" w:hAnsi="SimSun" w:eastAsia="SimSun" w:cs="SimSun"/>
          <w:sz w:val="20"/>
          <w:szCs w:val="20"/>
          <w:color w:val="231F20"/>
          <w:spacing w:val="10"/>
        </w:rPr>
        <w:t>度开始了对“音乐由来”问题的探索。从不同的出发点，按不同的阐述角度作出不</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同的</w:t>
      </w:r>
      <w:r>
        <w:rPr>
          <w:rFonts w:ascii="SimSun" w:hAnsi="SimSun" w:eastAsia="SimSun" w:cs="SimSun"/>
          <w:sz w:val="20"/>
          <w:szCs w:val="20"/>
          <w:color w:val="231F20"/>
          <w:spacing w:val="7"/>
        </w:rPr>
        <w:t>解释。归纳起来，影响较大的学术理论主要有劳动说、模仿说、游戏说等。</w:t>
      </w:r>
    </w:p>
    <w:p>
      <w:pPr>
        <w:ind w:left="1624"/>
        <w:spacing w:before="96" w:line="215" w:lineRule="auto"/>
        <w:rPr>
          <w:rFonts w:ascii="SimSun" w:hAnsi="SimSun" w:eastAsia="SimSun" w:cs="SimSun"/>
          <w:sz w:val="22"/>
          <w:szCs w:val="22"/>
        </w:rPr>
      </w:pPr>
      <w:r>
        <w:rPr>
          <w:rFonts w:ascii="SimSun" w:hAnsi="SimSun" w:eastAsia="SimSun" w:cs="SimSun"/>
          <w:sz w:val="22"/>
          <w:szCs w:val="22"/>
          <w:color w:val="231F20"/>
          <w:spacing w:val="48"/>
        </w:rPr>
        <w:t>(</w:t>
      </w:r>
      <w:r>
        <w:rPr>
          <w:rFonts w:ascii="SimSun" w:hAnsi="SimSun" w:eastAsia="SimSun" w:cs="SimSun"/>
          <w:sz w:val="22"/>
          <w:szCs w:val="22"/>
          <w:color w:val="231F20"/>
          <w:spacing w:val="44"/>
        </w:rPr>
        <w:t>一)劳动说</w:t>
      </w:r>
    </w:p>
    <w:p>
      <w:pPr>
        <w:ind w:left="1312" w:right="277" w:firstLine="393"/>
        <w:spacing w:before="199" w:line="313" w:lineRule="auto"/>
        <w:rPr>
          <w:rFonts w:ascii="SimSun" w:hAnsi="SimSun" w:eastAsia="SimSun" w:cs="SimSun"/>
          <w:sz w:val="20"/>
          <w:szCs w:val="20"/>
        </w:rPr>
      </w:pPr>
      <w:r>
        <w:rPr>
          <w:rFonts w:ascii="SimSun" w:hAnsi="SimSun" w:eastAsia="SimSun" w:cs="SimSun"/>
          <w:sz w:val="20"/>
          <w:szCs w:val="20"/>
          <w:color w:val="231F20"/>
          <w:spacing w:val="22"/>
        </w:rPr>
        <w:t>从</w:t>
      </w:r>
      <w:r>
        <w:rPr>
          <w:rFonts w:ascii="SimSun" w:hAnsi="SimSun" w:eastAsia="SimSun" w:cs="SimSun"/>
          <w:sz w:val="20"/>
          <w:szCs w:val="20"/>
          <w:color w:val="231F20"/>
          <w:spacing w:val="11"/>
        </w:rPr>
        <w:t>人类社会发展的角度来看，人类在进行生存劳动时，为减轻消耗力量所产生的感觉</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而</w:t>
      </w:r>
      <w:r>
        <w:rPr>
          <w:rFonts w:ascii="SimSun" w:hAnsi="SimSun" w:eastAsia="SimSun" w:cs="SimSun"/>
          <w:sz w:val="20"/>
          <w:szCs w:val="20"/>
          <w:color w:val="231F20"/>
          <w:spacing w:val="7"/>
        </w:rPr>
        <w:t>发出的有节奏的喊声，形成了原始的音乐，这就是劳动说的理论。</w:t>
      </w:r>
    </w:p>
    <w:p>
      <w:pPr>
        <w:ind w:left="1304" w:right="276" w:firstLine="402"/>
        <w:spacing w:before="3" w:line="319" w:lineRule="auto"/>
        <w:rPr>
          <w:rFonts w:ascii="SimSun" w:hAnsi="SimSun" w:eastAsia="SimSun" w:cs="SimSun"/>
          <w:sz w:val="20"/>
          <w:szCs w:val="20"/>
        </w:rPr>
      </w:pPr>
      <w:r>
        <w:rPr>
          <w:rFonts w:ascii="SimSun" w:hAnsi="SimSun" w:eastAsia="SimSun" w:cs="SimSun"/>
          <w:sz w:val="20"/>
          <w:szCs w:val="20"/>
          <w:color w:val="231F20"/>
          <w:spacing w:val="21"/>
        </w:rPr>
        <w:t>社</w:t>
      </w:r>
      <w:r>
        <w:rPr>
          <w:rFonts w:ascii="SimSun" w:hAnsi="SimSun" w:eastAsia="SimSun" w:cs="SimSun"/>
          <w:sz w:val="20"/>
          <w:szCs w:val="20"/>
          <w:color w:val="231F20"/>
          <w:spacing w:val="11"/>
        </w:rPr>
        <w:t>会学家彪黑尔的《劳力与节奏》一书中就有此说法。我国西汉时期的思想家、文学</w:t>
      </w:r>
      <w:r>
        <w:rPr>
          <w:rFonts w:ascii="SimSun" w:hAnsi="SimSun" w:eastAsia="SimSun" w:cs="SimSun"/>
          <w:sz w:val="20"/>
          <w:szCs w:val="20"/>
          <w:color w:val="231F20"/>
        </w:rPr>
        <w:t xml:space="preserve"> </w:t>
      </w:r>
      <w:r>
        <w:rPr>
          <w:rFonts w:ascii="SimSun" w:hAnsi="SimSun" w:eastAsia="SimSun" w:cs="SimSun"/>
          <w:sz w:val="20"/>
          <w:szCs w:val="20"/>
          <w:color w:val="231F20"/>
          <w:spacing w:val="-2"/>
        </w:rPr>
        <w:t>家刘安在《淮南子</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道应训》一书中提道：“今夫举大木者，前呼‘邪许’，</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后亦应</w:t>
      </w:r>
      <w:r>
        <w:rPr>
          <w:rFonts w:ascii="SimSun" w:hAnsi="SimSun" w:eastAsia="SimSun" w:cs="SimSun"/>
          <w:sz w:val="20"/>
          <w:szCs w:val="20"/>
          <w:color w:val="231F20"/>
        </w:rPr>
        <w:t>之。此</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举重</w:t>
      </w:r>
      <w:r>
        <w:rPr>
          <w:rFonts w:ascii="SimSun" w:hAnsi="SimSun" w:eastAsia="SimSun" w:cs="SimSun"/>
          <w:sz w:val="20"/>
          <w:szCs w:val="20"/>
          <w:color w:val="231F20"/>
          <w:spacing w:val="19"/>
        </w:rPr>
        <w:t>劝</w:t>
      </w:r>
      <w:r>
        <w:rPr>
          <w:rFonts w:ascii="SimSun" w:hAnsi="SimSun" w:eastAsia="SimSun" w:cs="SimSun"/>
          <w:sz w:val="20"/>
          <w:szCs w:val="20"/>
          <w:color w:val="231F20"/>
          <w:spacing w:val="10"/>
        </w:rPr>
        <w:t>力之歌也。”从这种记载中可以看出，这种有节奏的喊声应该理解为最早的劳动号</w:t>
      </w:r>
      <w:r>
        <w:rPr>
          <w:rFonts w:ascii="SimSun" w:hAnsi="SimSun" w:eastAsia="SimSun" w:cs="SimSun"/>
          <w:sz w:val="20"/>
          <w:szCs w:val="20"/>
          <w:color w:val="231F20"/>
        </w:rPr>
        <w:t xml:space="preserve"> </w:t>
      </w:r>
      <w:r>
        <w:rPr>
          <w:rFonts w:ascii="SimSun" w:hAnsi="SimSun" w:eastAsia="SimSun" w:cs="SimSun"/>
          <w:sz w:val="20"/>
          <w:szCs w:val="20"/>
          <w:color w:val="231F20"/>
          <w:spacing w:val="1"/>
        </w:rPr>
        <w:t>子。恩格斯在《自然辩证法》</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中说“劳动</w:t>
      </w:r>
      <w:r>
        <w:rPr>
          <w:rFonts w:ascii="SimSun" w:hAnsi="SimSun" w:eastAsia="SimSun" w:cs="SimSun"/>
          <w:sz w:val="20"/>
          <w:szCs w:val="20"/>
          <w:color w:val="231F20"/>
        </w:rPr>
        <w:t>创造了人本身”，</w:t>
      </w:r>
      <w:r>
        <w:rPr>
          <w:rFonts w:ascii="SimSun" w:hAnsi="SimSun" w:eastAsia="SimSun" w:cs="SimSun"/>
          <w:sz w:val="20"/>
          <w:szCs w:val="20"/>
          <w:color w:val="231F20"/>
        </w:rPr>
        <w:t xml:space="preserve"> </w:t>
      </w:r>
      <w:r>
        <w:rPr>
          <w:rFonts w:ascii="SimSun" w:hAnsi="SimSun" w:eastAsia="SimSun" w:cs="SimSun"/>
          <w:sz w:val="20"/>
          <w:szCs w:val="20"/>
          <w:color w:val="231F20"/>
        </w:rPr>
        <w:t>这意味着劳动创造了世界，也创</w:t>
      </w:r>
      <w:r>
        <w:rPr>
          <w:rFonts w:ascii="SimSun" w:hAnsi="SimSun" w:eastAsia="SimSun" w:cs="SimSun"/>
          <w:sz w:val="20"/>
          <w:szCs w:val="20"/>
          <w:color w:val="231F20"/>
        </w:rPr>
        <w:t xml:space="preserve"> </w:t>
      </w:r>
      <w:r>
        <w:rPr>
          <w:rFonts w:ascii="SimSun" w:hAnsi="SimSun" w:eastAsia="SimSun" w:cs="SimSun"/>
          <w:sz w:val="20"/>
          <w:szCs w:val="20"/>
          <w:color w:val="231F20"/>
          <w:spacing w:val="7"/>
        </w:rPr>
        <w:t>造了包括音乐在内的人类艺术文化</w:t>
      </w:r>
      <w:r>
        <w:rPr>
          <w:rFonts w:ascii="SimSun" w:hAnsi="SimSun" w:eastAsia="SimSun" w:cs="SimSun"/>
          <w:sz w:val="20"/>
          <w:szCs w:val="20"/>
          <w:color w:val="231F20"/>
          <w:spacing w:val="6"/>
        </w:rPr>
        <w:t>。</w:t>
      </w:r>
    </w:p>
    <w:p>
      <w:pPr>
        <w:ind w:left="1624"/>
        <w:spacing w:before="92" w:line="215" w:lineRule="auto"/>
        <w:rPr>
          <w:rFonts w:ascii="SimSun" w:hAnsi="SimSun" w:eastAsia="SimSun" w:cs="SimSun"/>
          <w:sz w:val="22"/>
          <w:szCs w:val="22"/>
        </w:rPr>
      </w:pPr>
      <w:r>
        <w:rPr>
          <w:rFonts w:ascii="SimSun" w:hAnsi="SimSun" w:eastAsia="SimSun" w:cs="SimSun"/>
          <w:sz w:val="22"/>
          <w:szCs w:val="22"/>
          <w:color w:val="231F20"/>
          <w:spacing w:val="48"/>
        </w:rPr>
        <w:t>(</w:t>
      </w:r>
      <w:r>
        <w:rPr>
          <w:rFonts w:ascii="SimSun" w:hAnsi="SimSun" w:eastAsia="SimSun" w:cs="SimSun"/>
          <w:sz w:val="22"/>
          <w:szCs w:val="22"/>
          <w:color w:val="231F20"/>
          <w:spacing w:val="44"/>
        </w:rPr>
        <w:t>二)模仿说</w:t>
      </w:r>
    </w:p>
    <w:p>
      <w:pPr>
        <w:ind w:left="1307" w:right="221" w:firstLine="290"/>
        <w:spacing w:before="198" w:line="318" w:lineRule="auto"/>
        <w:rPr>
          <w:rFonts w:ascii="SimSun" w:hAnsi="SimSun" w:eastAsia="SimSun" w:cs="SimSun"/>
          <w:sz w:val="20"/>
          <w:szCs w:val="20"/>
        </w:rPr>
      </w:pPr>
      <w:r>
        <w:rPr>
          <w:rFonts w:ascii="SimSun" w:hAnsi="SimSun" w:eastAsia="SimSun" w:cs="SimSun"/>
          <w:sz w:val="20"/>
          <w:szCs w:val="20"/>
          <w:color w:val="231F20"/>
          <w:spacing w:val="16"/>
        </w:rPr>
        <w:t>“艺</w:t>
      </w:r>
      <w:r>
        <w:rPr>
          <w:rFonts w:ascii="SimSun" w:hAnsi="SimSun" w:eastAsia="SimSun" w:cs="SimSun"/>
          <w:sz w:val="20"/>
          <w:szCs w:val="20"/>
          <w:color w:val="231F20"/>
          <w:spacing w:val="12"/>
        </w:rPr>
        <w:t>术</w:t>
      </w:r>
      <w:r>
        <w:rPr>
          <w:rFonts w:ascii="SimSun" w:hAnsi="SimSun" w:eastAsia="SimSun" w:cs="SimSun"/>
          <w:sz w:val="20"/>
          <w:szCs w:val="20"/>
          <w:color w:val="231F20"/>
          <w:spacing w:val="8"/>
        </w:rPr>
        <w:t>起源于模仿”是最古老的一种说法。这种说法认为音乐起源于人类对自然界各种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声音</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模仿，认为模仿是人的天性和本能。模仿说的理论长期以来在西方比较盛行。比如</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古希</w:t>
      </w:r>
      <w:r>
        <w:rPr>
          <w:rFonts w:ascii="SimSun" w:hAnsi="SimSun" w:eastAsia="SimSun" w:cs="SimSun"/>
          <w:sz w:val="20"/>
          <w:szCs w:val="20"/>
          <w:color w:val="231F20"/>
          <w:spacing w:val="4"/>
        </w:rPr>
        <w:t>腊哲学家德谟克利特在《著作残篇》</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中说：“在许多重要的事情上，我们是模仿禽兽，</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做禽</w:t>
      </w:r>
      <w:r>
        <w:rPr>
          <w:rFonts w:ascii="SimSun" w:hAnsi="SimSun" w:eastAsia="SimSun" w:cs="SimSun"/>
          <w:sz w:val="20"/>
          <w:szCs w:val="20"/>
          <w:color w:val="231F20"/>
          <w:spacing w:val="17"/>
        </w:rPr>
        <w:t>兽</w:t>
      </w:r>
      <w:r>
        <w:rPr>
          <w:rFonts w:ascii="SimSun" w:hAnsi="SimSun" w:eastAsia="SimSun" w:cs="SimSun"/>
          <w:sz w:val="20"/>
          <w:szCs w:val="20"/>
          <w:color w:val="231F20"/>
          <w:spacing w:val="10"/>
        </w:rPr>
        <w:t>的小学生的。从蜘蛛我们学会了织布和缝补，从燕子那里学会了造房子，从天鹅和</w:t>
      </w:r>
      <w:r>
        <w:rPr>
          <w:rFonts w:ascii="SimSun" w:hAnsi="SimSun" w:eastAsia="SimSun" w:cs="SimSun"/>
          <w:sz w:val="20"/>
          <w:szCs w:val="20"/>
          <w:color w:val="231F20"/>
        </w:rPr>
        <w:t xml:space="preserve"> </w:t>
      </w:r>
      <w:r>
        <w:rPr>
          <w:rFonts w:ascii="SimSun" w:hAnsi="SimSun" w:eastAsia="SimSun" w:cs="SimSun"/>
          <w:sz w:val="20"/>
          <w:szCs w:val="20"/>
          <w:color w:val="231F20"/>
          <w:spacing w:val="2"/>
        </w:rPr>
        <w:t>黄莺</w:t>
      </w:r>
      <w:r>
        <w:rPr>
          <w:rFonts w:ascii="SimSun" w:hAnsi="SimSun" w:eastAsia="SimSun" w:cs="SimSun"/>
          <w:sz w:val="20"/>
          <w:szCs w:val="20"/>
          <w:color w:val="231F20"/>
          <w:spacing w:val="1"/>
        </w:rPr>
        <w:t>鸟学会了唱歌。”</w:t>
      </w:r>
    </w:p>
    <w:p>
      <w:pPr>
        <w:spacing w:before="176"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23" name="IM 23"/>
            <wp:cNvGraphicFramePr/>
            <a:graphic>
              <a:graphicData uri="http://schemas.openxmlformats.org/drawingml/2006/picture">
                <pic:pic>
                  <pic:nvPicPr>
                    <pic:cNvPr id="23" name="IM 23"/>
                    <pic:cNvPicPr/>
                  </pic:nvPicPr>
                  <pic:blipFill>
                    <a:blip r:embed="rId22"/>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003</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24" name="IM 24"/>
            <wp:cNvGraphicFramePr/>
            <a:graphic>
              <a:graphicData uri="http://schemas.openxmlformats.org/drawingml/2006/picture">
                <pic:pic>
                  <pic:nvPicPr>
                    <pic:cNvPr id="24" name="IM 24"/>
                    <pic:cNvPicPr/>
                  </pic:nvPicPr>
                  <pic:blipFill>
                    <a:blip r:embed="rId23"/>
                    <a:stretch>
                      <a:fillRect/>
                    </a:stretch>
                  </pic:blipFill>
                  <pic:spPr>
                    <a:xfrm rot="0">
                      <a:off x="0" y="0"/>
                      <a:ext cx="20167" cy="20154"/>
                    </a:xfrm>
                    <a:prstGeom prst="rect">
                      <a:avLst/>
                    </a:prstGeom>
                  </pic:spPr>
                </pic:pic>
              </a:graphicData>
            </a:graphic>
          </wp:inline>
        </w:drawing>
      </w:r>
    </w:p>
    <w:p>
      <w:pPr>
        <w:sectPr>
          <w:pgSz w:w="10829" w:h="15081"/>
          <w:pgMar w:top="0" w:right="1027" w:bottom="400" w:left="0" w:header="0" w:footer="0" w:gutter="0"/>
        </w:sectPr>
        <w:rPr/>
      </w:pPr>
    </w:p>
    <w:p>
      <w:pPr>
        <w:ind w:left="703"/>
        <w:spacing w:before="113" w:line="186" w:lineRule="auto"/>
        <w:rPr>
          <w:rFonts w:ascii="Microsoft YaHei" w:hAnsi="Microsoft YaHei" w:eastAsia="Microsoft YaHei" w:cs="Microsoft YaHei"/>
          <w:sz w:val="18"/>
          <w:szCs w:val="18"/>
        </w:rPr>
      </w:pPr>
      <w:r>
        <w:pict>
          <v:rect id="_x0000_s28" style="position:absolute;margin-left:129.26pt;margin-top:85.7088pt;mso-position-vertical-relative:page;mso-position-horizontal-relative:page;width:347pt;height:0.6pt;z-index:251700224;" o:allowincell="f" fillcolor="#00AEEF" filled="true" stroked="false"/>
        </w:pict>
      </w:r>
      <w:r>
        <w:pict>
          <v:rect id="_x0000_s29" style="position:absolute;margin-left:129.26pt;margin-top:607.414pt;mso-position-vertical-relative:page;mso-position-horizontal-relative:page;width:347pt;height:0.6pt;z-index:251701248;" o:allowincell="f" fillcolor="#00AEEF" filled="true" stroked="false"/>
        </w:pict>
      </w:r>
      <w:r>
        <w:pict>
          <v:shape id="_x0000_s30" style="position:absolute;margin-left:65.1969pt;margin-top:209.504pt;mso-position-vertical-relative:page;mso-position-horizontal-relative:page;width:411.05pt;height:0.6pt;z-index:251698176;" o:allowincell="f" filled="false" strokecolor="#00AEEF" strokeweight="0.57pt" coordsize="8220,12" coordorigin="0,0" path="m0,5l8220,5e">
            <v:stroke joinstyle="miter" miterlimit="10"/>
          </v:shape>
        </w:pict>
      </w:r>
      <w:r>
        <w:pict>
          <v:shape id="_x0000_s31" style="position:absolute;margin-left:65.1969pt;margin-top:680.709pt;mso-position-vertical-relative:page;mso-position-horizontal-relative:page;width:411.05pt;height:0.6pt;z-index:251699200;" o:allowincell="f" filled="false" strokecolor="#00AEEF" strokeweight="0.57pt" coordsize="8220,12" coordorigin="0,0" path="m0,5l8220,5e">
            <v:stroke joinstyle="miter" miterlimit="10"/>
          </v:shape>
        </w:pict>
      </w:r>
      <w:r>
        <w:drawing>
          <wp:anchor distT="0" distB="0" distL="0" distR="0" simplePos="0" relativeHeight="251697152"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27" name="IM 27"/>
            <wp:cNvGraphicFramePr/>
            <a:graphic>
              <a:graphicData uri="http://schemas.openxmlformats.org/drawingml/2006/picture">
                <pic:pic>
                  <pic:nvPicPr>
                    <pic:cNvPr id="27" name="IM 27"/>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696128"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28" name="IM 28"/>
            <wp:cNvGraphicFramePr/>
            <a:graphic>
              <a:graphicData uri="http://schemas.openxmlformats.org/drawingml/2006/picture">
                <pic:pic>
                  <pic:nvPicPr>
                    <pic:cNvPr id="28" name="IM 28"/>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432" w:lineRule="auto"/>
        <w:rPr>
          <w:rFonts w:ascii="Arial"/>
          <w:sz w:val="21"/>
        </w:rPr>
      </w:pPr>
      <w:r/>
    </w:p>
    <w:p>
      <w:pPr>
        <w:ind w:left="663"/>
        <w:spacing w:before="77"/>
        <w:tabs>
          <w:tab w:val="left" w:leader="empty" w:pos="843"/>
        </w:tabs>
        <w:rPr>
          <w:sz w:val="18"/>
          <w:szCs w:val="18"/>
        </w:rPr>
      </w:pPr>
      <w:r>
        <w:rPr>
          <w:shd w:val="clear" w:fill="D4EFFB"/>
          <w:rFonts w:ascii="Microsoft YaHei" w:hAnsi="Microsoft YaHei" w:eastAsia="Microsoft YaHei" w:cs="Microsoft YaHei"/>
          <w:sz w:val="18"/>
          <w:szCs w:val="18"/>
          <w:color w:val="00AEEF"/>
        </w:rPr>
        <w:tab/>
      </w:r>
      <w:r>
        <w:rPr>
          <w:shd w:val="clear" w:fill="D4EFFB"/>
          <w:rFonts w:ascii="Microsoft YaHei" w:hAnsi="Microsoft YaHei" w:eastAsia="Microsoft YaHei" w:cs="Microsoft YaHei"/>
          <w:sz w:val="18"/>
          <w:szCs w:val="18"/>
          <w:color w:val="00AEEF"/>
        </w:rPr>
        <w:t>音乐视窗</w:t>
      </w:r>
      <w:r>
        <w:rPr>
          <w:shd w:val="clear" w:fill="D4EFFB"/>
          <w:rFonts w:ascii="Microsoft YaHei" w:hAnsi="Microsoft YaHei" w:eastAsia="Microsoft YaHei" w:cs="Microsoft YaHei"/>
          <w:sz w:val="18"/>
          <w:szCs w:val="18"/>
          <w:color w:val="00AEEF"/>
        </w:rPr>
        <w:t xml:space="preserve"> </w:t>
      </w:r>
      <w:r>
        <w:rPr>
          <w:sz w:val="18"/>
          <w:szCs w:val="18"/>
          <w:position w:val="-7"/>
        </w:rPr>
        <w:drawing>
          <wp:inline distT="0" distB="0" distL="0" distR="0">
            <wp:extent cx="139625" cy="253827"/>
            <wp:effectExtent l="0" t="0" r="0" b="0"/>
            <wp:docPr id="29" name="IM 29"/>
            <wp:cNvGraphicFramePr/>
            <a:graphic>
              <a:graphicData uri="http://schemas.openxmlformats.org/drawingml/2006/picture">
                <pic:pic>
                  <pic:nvPicPr>
                    <pic:cNvPr id="29" name="IM 29"/>
                    <pic:cNvPicPr/>
                  </pic:nvPicPr>
                  <pic:blipFill>
                    <a:blip r:embed="rId25"/>
                    <a:stretch>
                      <a:fillRect/>
                    </a:stretch>
                  </pic:blipFill>
                  <pic:spPr>
                    <a:xfrm rot="0">
                      <a:off x="0" y="0"/>
                      <a:ext cx="139625" cy="253827"/>
                    </a:xfrm>
                    <a:prstGeom prst="rect">
                      <a:avLst/>
                    </a:prstGeom>
                  </pic:spPr>
                </pic:pic>
              </a:graphicData>
            </a:graphic>
          </wp:inline>
        </w:drawing>
      </w:r>
    </w:p>
    <w:p>
      <w:pPr>
        <w:ind w:left="670" w:right="64" w:firstLine="363"/>
        <w:spacing w:before="263" w:line="26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古希腊另一位著名的哲学家亚里士多德在《诗学》中这样说道：</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“史诗和悲剧、喜剧和酒神颂</w:t>
      </w:r>
      <w:r>
        <w:rPr>
          <w:rFonts w:ascii="Microsoft YaHei" w:hAnsi="Microsoft YaHei" w:eastAsia="Microsoft YaHei" w:cs="Microsoft YaHei"/>
          <w:sz w:val="18"/>
          <w:szCs w:val="18"/>
          <w:color w:val="231F20"/>
          <w:spacing w:val="1"/>
        </w:rPr>
        <w:t>及</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4"/>
        </w:rPr>
        <w:t>大部分双管箫乐和竖琴乐</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w:t>
      </w:r>
      <w:r>
        <w:rPr>
          <w:rFonts w:ascii="Microsoft YaHei" w:hAnsi="Microsoft YaHei" w:eastAsia="Microsoft YaHei" w:cs="Microsoft YaHei"/>
          <w:sz w:val="18"/>
          <w:szCs w:val="18"/>
          <w:color w:val="231F20"/>
          <w:spacing w:val="2"/>
        </w:rPr>
        <w:t>—</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这一切实际上是模仿。”</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亚里士多德认为，</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人从孩提时代就有模仿本</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0"/>
        </w:rPr>
        <w:t>能。</w:t>
      </w:r>
      <w:r>
        <w:rPr>
          <w:rFonts w:ascii="Microsoft YaHei" w:hAnsi="Microsoft YaHei" w:eastAsia="Microsoft YaHei" w:cs="Microsoft YaHei"/>
          <w:sz w:val="18"/>
          <w:szCs w:val="18"/>
          <w:color w:val="231F20"/>
          <w:spacing w:val="19"/>
        </w:rPr>
        <w:t>绘</w:t>
      </w:r>
      <w:r>
        <w:rPr>
          <w:rFonts w:ascii="Microsoft YaHei" w:hAnsi="Microsoft YaHei" w:eastAsia="Microsoft YaHei" w:cs="Microsoft YaHei"/>
          <w:sz w:val="18"/>
          <w:szCs w:val="18"/>
          <w:color w:val="231F20"/>
          <w:spacing w:val="10"/>
        </w:rPr>
        <w:t>画和雕塑是人的天性和本能，画家和雕塑家是用颜色和形态来模仿，诗人和歌唱者是用声音</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来</w:t>
      </w:r>
      <w:r>
        <w:rPr>
          <w:rFonts w:ascii="Microsoft YaHei" w:hAnsi="Microsoft YaHei" w:eastAsia="Microsoft YaHei" w:cs="Microsoft YaHei"/>
          <w:sz w:val="18"/>
          <w:szCs w:val="18"/>
          <w:color w:val="231F20"/>
          <w:spacing w:val="7"/>
        </w:rPr>
        <w:t>模仿，舞蹈家借舞姿和节奏来模仿。这种理论直到</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19</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世纪末仍然具有极大的影响。中国古代也有</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
        </w:rPr>
        <w:t>音乐，是由模仿现实生活中的自然音响而来的，如《吕氏春秋</w:t>
      </w:r>
      <w:r>
        <w:rPr>
          <w:rFonts w:ascii="Microsoft YaHei" w:hAnsi="Microsoft YaHei" w:eastAsia="Microsoft YaHei" w:cs="Microsoft YaHei"/>
          <w:sz w:val="18"/>
          <w:szCs w:val="18"/>
          <w:color w:val="231F20"/>
          <w:spacing w:val="2"/>
        </w:rPr>
        <w:t xml:space="preserve"> </w:t>
      </w:r>
      <w:r>
        <w:rPr>
          <w:rFonts w:ascii="SimSun" w:hAnsi="SimSun" w:eastAsia="SimSun" w:cs="SimSun"/>
          <w:sz w:val="18"/>
          <w:szCs w:val="18"/>
          <w:color w:val="231F20"/>
          <w:spacing w:val="2"/>
        </w:rPr>
        <w:t>·</w:t>
      </w:r>
      <w:r>
        <w:rPr>
          <w:rFonts w:ascii="SimSun" w:hAnsi="SimSun" w:eastAsia="SimSun" w:cs="SimSun"/>
          <w:sz w:val="18"/>
          <w:szCs w:val="18"/>
          <w:color w:val="231F20"/>
          <w:spacing w:val="2"/>
        </w:rPr>
        <w:t xml:space="preserve"> </w:t>
      </w:r>
      <w:r>
        <w:rPr>
          <w:rFonts w:ascii="Microsoft YaHei" w:hAnsi="Microsoft YaHei" w:eastAsia="Microsoft YaHei" w:cs="Microsoft YaHei"/>
          <w:sz w:val="18"/>
          <w:szCs w:val="18"/>
          <w:color w:val="231F20"/>
          <w:spacing w:val="2"/>
        </w:rPr>
        <w:t>仲</w:t>
      </w:r>
      <w:r>
        <w:rPr>
          <w:rFonts w:ascii="Microsoft YaHei" w:hAnsi="Microsoft YaHei" w:eastAsia="Microsoft YaHei" w:cs="Microsoft YaHei"/>
          <w:sz w:val="18"/>
          <w:szCs w:val="18"/>
          <w:color w:val="231F20"/>
          <w:spacing w:val="1"/>
        </w:rPr>
        <w:t>夏纪</w:t>
      </w:r>
      <w:r>
        <w:rPr>
          <w:rFonts w:ascii="Microsoft YaHei" w:hAnsi="Microsoft YaHei" w:eastAsia="Microsoft YaHei" w:cs="Microsoft YaHei"/>
          <w:sz w:val="18"/>
          <w:szCs w:val="18"/>
          <w:color w:val="231F20"/>
          <w:spacing w:val="1"/>
        </w:rPr>
        <w:t xml:space="preserve"> </w:t>
      </w:r>
      <w:r>
        <w:rPr>
          <w:rFonts w:ascii="SimSun" w:hAnsi="SimSun" w:eastAsia="SimSun" w:cs="SimSun"/>
          <w:sz w:val="18"/>
          <w:szCs w:val="18"/>
          <w:color w:val="231F20"/>
          <w:spacing w:val="1"/>
        </w:rPr>
        <w:t>·</w:t>
      </w:r>
      <w:r>
        <w:rPr>
          <w:rFonts w:ascii="SimSun" w:hAnsi="SimSun" w:eastAsia="SimSun" w:cs="SimSun"/>
          <w:sz w:val="18"/>
          <w:szCs w:val="18"/>
          <w:color w:val="231F20"/>
          <w:spacing w:val="1"/>
        </w:rPr>
        <w:t xml:space="preserve"> </w:t>
      </w:r>
      <w:r>
        <w:rPr>
          <w:rFonts w:ascii="Microsoft YaHei" w:hAnsi="Microsoft YaHei" w:eastAsia="Microsoft YaHei" w:cs="Microsoft YaHei"/>
          <w:sz w:val="18"/>
          <w:szCs w:val="18"/>
          <w:color w:val="231F20"/>
          <w:spacing w:val="1"/>
        </w:rPr>
        <w:t>古乐篇》中的</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“效山林溪</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0"/>
        </w:rPr>
        <w:t>谷之</w:t>
      </w:r>
      <w:r>
        <w:rPr>
          <w:rFonts w:ascii="Microsoft YaHei" w:hAnsi="Microsoft YaHei" w:eastAsia="Microsoft YaHei" w:cs="Microsoft YaHei"/>
          <w:sz w:val="18"/>
          <w:szCs w:val="18"/>
          <w:color w:val="231F20"/>
          <w:spacing w:val="-5"/>
        </w:rPr>
        <w:t>音以歌”</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及</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“听凤凰之鸣，以别十二律”。</w:t>
      </w:r>
    </w:p>
    <w:p>
      <w:pPr>
        <w:ind w:left="983"/>
        <w:spacing w:before="296" w:line="212" w:lineRule="auto"/>
        <w:rPr>
          <w:rFonts w:ascii="SimSun" w:hAnsi="SimSun" w:eastAsia="SimSun" w:cs="SimSun"/>
          <w:sz w:val="22"/>
          <w:szCs w:val="22"/>
        </w:rPr>
      </w:pPr>
      <w:r>
        <w:rPr>
          <w:rFonts w:ascii="SimSun" w:hAnsi="SimSun" w:eastAsia="SimSun" w:cs="SimSun"/>
          <w:sz w:val="22"/>
          <w:szCs w:val="22"/>
          <w:color w:val="231F20"/>
          <w:spacing w:val="48"/>
        </w:rPr>
        <w:t>(</w:t>
      </w:r>
      <w:r>
        <w:rPr>
          <w:rFonts w:ascii="SimSun" w:hAnsi="SimSun" w:eastAsia="SimSun" w:cs="SimSun"/>
          <w:sz w:val="22"/>
          <w:szCs w:val="22"/>
          <w:color w:val="231F20"/>
          <w:spacing w:val="44"/>
        </w:rPr>
        <w:t>三)游戏说</w:t>
      </w:r>
    </w:p>
    <w:p>
      <w:pPr>
        <w:ind w:left="668" w:right="9" w:firstLine="288"/>
        <w:spacing w:before="202" w:line="314" w:lineRule="auto"/>
        <w:rPr>
          <w:rFonts w:ascii="SimSun" w:hAnsi="SimSun" w:eastAsia="SimSun" w:cs="SimSun"/>
          <w:sz w:val="20"/>
          <w:szCs w:val="20"/>
        </w:rPr>
      </w:pPr>
      <w:r>
        <w:rPr>
          <w:rFonts w:ascii="SimSun" w:hAnsi="SimSun" w:eastAsia="SimSun" w:cs="SimSun"/>
          <w:sz w:val="20"/>
          <w:szCs w:val="20"/>
          <w:color w:val="231F20"/>
          <w:spacing w:val="10"/>
        </w:rPr>
        <w:t>“音</w:t>
      </w:r>
      <w:r>
        <w:rPr>
          <w:rFonts w:ascii="SimSun" w:hAnsi="SimSun" w:eastAsia="SimSun" w:cs="SimSun"/>
          <w:sz w:val="20"/>
          <w:szCs w:val="20"/>
          <w:color w:val="231F20"/>
          <w:spacing w:val="6"/>
        </w:rPr>
        <w:t>乐</w:t>
      </w:r>
      <w:r>
        <w:rPr>
          <w:rFonts w:ascii="SimSun" w:hAnsi="SimSun" w:eastAsia="SimSun" w:cs="SimSun"/>
          <w:sz w:val="20"/>
          <w:szCs w:val="20"/>
          <w:color w:val="231F20"/>
          <w:spacing w:val="5"/>
        </w:rPr>
        <w:t>起源于游戏”这种学说的代表人物是</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18</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世纪德国哲学家席勒和</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19</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世纪英国哲学</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家、社会学家斯宾塞，他们的学说被称为“席勒—斯宾塞理论”。</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这种学说认为，艺术</w:t>
      </w:r>
      <w:r>
        <w:rPr>
          <w:rFonts w:ascii="SimSun" w:hAnsi="SimSun" w:eastAsia="SimSun" w:cs="SimSun"/>
          <w:sz w:val="20"/>
          <w:szCs w:val="20"/>
          <w:color w:val="231F20"/>
          <w:spacing w:val="3"/>
        </w:rPr>
        <w:t>活</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动或</w:t>
      </w:r>
      <w:r>
        <w:rPr>
          <w:rFonts w:ascii="SimSun" w:hAnsi="SimSun" w:eastAsia="SimSun" w:cs="SimSun"/>
          <w:sz w:val="20"/>
          <w:szCs w:val="20"/>
          <w:color w:val="231F20"/>
          <w:spacing w:val="15"/>
        </w:rPr>
        <w:t>审</w:t>
      </w:r>
      <w:r>
        <w:rPr>
          <w:rFonts w:ascii="SimSun" w:hAnsi="SimSun" w:eastAsia="SimSun" w:cs="SimSun"/>
          <w:sz w:val="20"/>
          <w:szCs w:val="20"/>
          <w:color w:val="231F20"/>
          <w:spacing w:val="10"/>
        </w:rPr>
        <w:t>美活动起源于人类所具有的游戏本能，它表现在两个方面：一方面是人类具有过剩</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的精力；另</w:t>
      </w:r>
      <w:r>
        <w:rPr>
          <w:rFonts w:ascii="SimSun" w:hAnsi="SimSun" w:eastAsia="SimSun" w:cs="SimSun"/>
          <w:sz w:val="20"/>
          <w:szCs w:val="20"/>
          <w:color w:val="231F20"/>
          <w:spacing w:val="6"/>
        </w:rPr>
        <w:t>一方面是人类将这种过剩的精力运用到没有实际效用、没有功利目的的活动中，</w:t>
      </w:r>
      <w:r>
        <w:rPr>
          <w:rFonts w:ascii="SimSun" w:hAnsi="SimSun" w:eastAsia="SimSun" w:cs="SimSun"/>
          <w:sz w:val="20"/>
          <w:szCs w:val="20"/>
          <w:color w:val="231F20"/>
        </w:rPr>
        <w:t xml:space="preserve"> </w:t>
      </w:r>
      <w:r>
        <w:rPr>
          <w:rFonts w:ascii="SimSun" w:hAnsi="SimSun" w:eastAsia="SimSun" w:cs="SimSun"/>
          <w:sz w:val="20"/>
          <w:szCs w:val="20"/>
          <w:color w:val="231F20"/>
          <w:spacing w:val="2"/>
        </w:rPr>
        <w:t>表现为一种</w:t>
      </w:r>
      <w:r>
        <w:rPr>
          <w:rFonts w:ascii="SimSun" w:hAnsi="SimSun" w:eastAsia="SimSun" w:cs="SimSun"/>
          <w:sz w:val="20"/>
          <w:szCs w:val="20"/>
          <w:color w:val="231F20"/>
          <w:spacing w:val="1"/>
        </w:rPr>
        <w:t>自由的“游戏”。</w:t>
      </w:r>
    </w:p>
    <w:p>
      <w:pPr>
        <w:ind w:left="678" w:right="64" w:firstLine="388"/>
        <w:spacing w:before="2" w:line="313" w:lineRule="auto"/>
        <w:rPr>
          <w:rFonts w:ascii="SimSun" w:hAnsi="SimSun" w:eastAsia="SimSun" w:cs="SimSun"/>
          <w:sz w:val="20"/>
          <w:szCs w:val="20"/>
        </w:rPr>
      </w:pPr>
      <w:r>
        <w:rPr>
          <w:rFonts w:ascii="SimSun" w:hAnsi="SimSun" w:eastAsia="SimSun" w:cs="SimSun"/>
          <w:sz w:val="20"/>
          <w:szCs w:val="20"/>
          <w:color w:val="231F20"/>
          <w:spacing w:val="20"/>
        </w:rPr>
        <w:t>他</w:t>
      </w:r>
      <w:r>
        <w:rPr>
          <w:rFonts w:ascii="SimSun" w:hAnsi="SimSun" w:eastAsia="SimSun" w:cs="SimSun"/>
          <w:sz w:val="20"/>
          <w:szCs w:val="20"/>
          <w:color w:val="231F20"/>
          <w:spacing w:val="11"/>
        </w:rPr>
        <w:t>们认为劳动实践唤起感情冲动与理性冲动的结合并不能产生艺术，而无目的的游戏</w:t>
      </w:r>
      <w:r>
        <w:rPr>
          <w:rFonts w:ascii="SimSun" w:hAnsi="SimSun" w:eastAsia="SimSun" w:cs="SimSun"/>
          <w:sz w:val="20"/>
          <w:szCs w:val="20"/>
          <w:color w:val="231F20"/>
        </w:rPr>
        <w:t xml:space="preserve"> </w:t>
      </w:r>
      <w:r>
        <w:rPr>
          <w:rFonts w:ascii="SimSun" w:hAnsi="SimSun" w:eastAsia="SimSun" w:cs="SimSun"/>
          <w:sz w:val="20"/>
          <w:szCs w:val="20"/>
          <w:color w:val="231F20"/>
          <w:spacing w:val="9"/>
        </w:rPr>
        <w:t>冲</w:t>
      </w:r>
      <w:r>
        <w:rPr>
          <w:rFonts w:ascii="SimSun" w:hAnsi="SimSun" w:eastAsia="SimSun" w:cs="SimSun"/>
          <w:sz w:val="20"/>
          <w:szCs w:val="20"/>
          <w:color w:val="231F20"/>
          <w:spacing w:val="7"/>
        </w:rPr>
        <w:t>动才是艺术美的基础，音乐正是在这种游戏冲动形式的自由快感中产生的。</w:t>
      </w:r>
    </w:p>
    <w:p>
      <w:pPr>
        <w:ind w:left="667" w:right="64" w:firstLine="399"/>
        <w:spacing w:before="2" w:line="320" w:lineRule="auto"/>
        <w:rPr>
          <w:rFonts w:ascii="SimSun" w:hAnsi="SimSun" w:eastAsia="SimSun" w:cs="SimSun"/>
          <w:sz w:val="20"/>
          <w:szCs w:val="20"/>
        </w:rPr>
      </w:pPr>
      <w:r>
        <w:rPr>
          <w:rFonts w:ascii="SimSun" w:hAnsi="SimSun" w:eastAsia="SimSun" w:cs="SimSun"/>
          <w:sz w:val="20"/>
          <w:szCs w:val="20"/>
          <w:color w:val="231F20"/>
          <w:spacing w:val="21"/>
        </w:rPr>
        <w:t>其</w:t>
      </w:r>
      <w:r>
        <w:rPr>
          <w:rFonts w:ascii="SimSun" w:hAnsi="SimSun" w:eastAsia="SimSun" w:cs="SimSun"/>
          <w:sz w:val="20"/>
          <w:szCs w:val="20"/>
          <w:color w:val="231F20"/>
          <w:spacing w:val="11"/>
        </w:rPr>
        <w:t>实，关于音乐的起源，任何人都不能作出一个简单而绝对的答复，因为音乐的起源</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是纷</w:t>
      </w:r>
      <w:r>
        <w:rPr>
          <w:rFonts w:ascii="SimSun" w:hAnsi="SimSun" w:eastAsia="SimSun" w:cs="SimSun"/>
          <w:sz w:val="20"/>
          <w:szCs w:val="20"/>
          <w:color w:val="231F20"/>
          <w:spacing w:val="15"/>
        </w:rPr>
        <w:t>繁</w:t>
      </w:r>
      <w:r>
        <w:rPr>
          <w:rFonts w:ascii="SimSun" w:hAnsi="SimSun" w:eastAsia="SimSun" w:cs="SimSun"/>
          <w:sz w:val="20"/>
          <w:szCs w:val="20"/>
          <w:color w:val="231F20"/>
          <w:spacing w:val="10"/>
        </w:rPr>
        <w:t>复杂的，我们无法用一个单一的理论来解释和定义，因而要用多元的理论来追溯音</w:t>
      </w:r>
      <w:r>
        <w:rPr>
          <w:rFonts w:ascii="SimSun" w:hAnsi="SimSun" w:eastAsia="SimSun" w:cs="SimSun"/>
          <w:sz w:val="20"/>
          <w:szCs w:val="20"/>
          <w:color w:val="231F20"/>
        </w:rPr>
        <w:t xml:space="preserve"> </w:t>
      </w:r>
      <w:r>
        <w:rPr>
          <w:rFonts w:ascii="SimSun" w:hAnsi="SimSun" w:eastAsia="SimSun" w:cs="SimSun"/>
          <w:sz w:val="20"/>
          <w:szCs w:val="20"/>
          <w:color w:val="231F20"/>
          <w:spacing w:val="4"/>
        </w:rPr>
        <w:t>乐的起源。</w:t>
      </w:r>
    </w:p>
    <w:p>
      <w:pPr>
        <w:ind w:left="669"/>
        <w:spacing w:before="128"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8"/>
        </w:rPr>
        <w:t>二、音乐的表现要</w:t>
      </w:r>
      <w:r>
        <w:rPr>
          <w:rFonts w:ascii="Microsoft YaHei" w:hAnsi="Microsoft YaHei" w:eastAsia="Microsoft YaHei" w:cs="Microsoft YaHei"/>
          <w:sz w:val="24"/>
          <w:szCs w:val="24"/>
          <w:color w:val="00AEEF"/>
          <w:spacing w:val="6"/>
        </w:rPr>
        <w:t>素</w:t>
      </w:r>
    </w:p>
    <w:p>
      <w:pPr>
        <w:ind w:left="670" w:right="64" w:firstLine="396"/>
        <w:spacing w:before="179" w:line="314"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乐是通过有组织的音符等形式所形成的艺术形象来表达人们的思想感情、反映社会</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现</w:t>
      </w:r>
      <w:r>
        <w:rPr>
          <w:rFonts w:ascii="SimSun" w:hAnsi="SimSun" w:eastAsia="SimSun" w:cs="SimSun"/>
          <w:sz w:val="20"/>
          <w:szCs w:val="20"/>
          <w:color w:val="231F20"/>
          <w:spacing w:val="9"/>
        </w:rPr>
        <w:t>实</w:t>
      </w:r>
      <w:r>
        <w:rPr>
          <w:rFonts w:ascii="SimSun" w:hAnsi="SimSun" w:eastAsia="SimSun" w:cs="SimSun"/>
          <w:sz w:val="20"/>
          <w:szCs w:val="20"/>
          <w:color w:val="231F20"/>
          <w:spacing w:val="7"/>
        </w:rPr>
        <w:t>生活的时间艺术，它有着自身的思维发展逻辑、情感表现方式和意义。</w:t>
      </w:r>
    </w:p>
    <w:p>
      <w:pPr>
        <w:ind w:left="665" w:right="63" w:firstLine="401"/>
        <w:spacing w:before="5" w:line="316" w:lineRule="auto"/>
        <w:rPr>
          <w:rFonts w:ascii="SimSun" w:hAnsi="SimSun" w:eastAsia="SimSun" w:cs="SimSun"/>
          <w:sz w:val="20"/>
          <w:szCs w:val="20"/>
        </w:rPr>
      </w:pPr>
      <w:r>
        <w:rPr>
          <w:rFonts w:ascii="SimSun" w:hAnsi="SimSun" w:eastAsia="SimSun" w:cs="SimSun"/>
          <w:sz w:val="20"/>
          <w:szCs w:val="20"/>
          <w:color w:val="231F20"/>
          <w:spacing w:val="1"/>
        </w:rPr>
        <w:t>音乐鉴赏是音乐艺术实践的一个方面</w:t>
      </w:r>
      <w:r>
        <w:rPr>
          <w:rFonts w:ascii="SimSun" w:hAnsi="SimSun" w:eastAsia="SimSun" w:cs="SimSun"/>
          <w:sz w:val="20"/>
          <w:szCs w:val="20"/>
          <w:color w:val="231F20"/>
        </w:rPr>
        <w:t>，是音乐创作、表演的延伸，是一种审美活动。谈到</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音乐鉴</w:t>
      </w:r>
      <w:r>
        <w:rPr>
          <w:rFonts w:ascii="SimSun" w:hAnsi="SimSun" w:eastAsia="SimSun" w:cs="SimSun"/>
          <w:sz w:val="20"/>
          <w:szCs w:val="20"/>
          <w:color w:val="231F20"/>
          <w:spacing w:val="9"/>
        </w:rPr>
        <w:t>赏</w:t>
      </w:r>
      <w:r>
        <w:rPr>
          <w:rFonts w:ascii="SimSun" w:hAnsi="SimSun" w:eastAsia="SimSun" w:cs="SimSun"/>
          <w:sz w:val="20"/>
          <w:szCs w:val="20"/>
          <w:color w:val="231F20"/>
          <w:spacing w:val="5"/>
        </w:rPr>
        <w:t>，很多人会感到音乐是很神秘的，不容易听懂，尤其是西方古典音乐就更是难以理</w:t>
      </w:r>
      <w:r>
        <w:rPr>
          <w:rFonts w:ascii="SimSun" w:hAnsi="SimSun" w:eastAsia="SimSun" w:cs="SimSun"/>
          <w:sz w:val="20"/>
          <w:szCs w:val="20"/>
          <w:color w:val="231F20"/>
        </w:rPr>
        <w:t xml:space="preserve"> </w:t>
      </w:r>
      <w:r>
        <w:rPr>
          <w:rFonts w:ascii="SimSun" w:hAnsi="SimSun" w:eastAsia="SimSun" w:cs="SimSun"/>
          <w:sz w:val="20"/>
          <w:szCs w:val="20"/>
          <w:color w:val="231F20"/>
          <w:spacing w:val="1"/>
        </w:rPr>
        <w:t>解。其实，这主要是由于鉴赏者不了解音</w:t>
      </w:r>
      <w:r>
        <w:rPr>
          <w:rFonts w:ascii="SimSun" w:hAnsi="SimSun" w:eastAsia="SimSun" w:cs="SimSun"/>
          <w:sz w:val="20"/>
          <w:szCs w:val="20"/>
          <w:color w:val="231F20"/>
        </w:rPr>
        <w:t>乐的基础知识，不清楚音乐语言的特点，对音乐艺术</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的一些</w:t>
      </w:r>
      <w:r>
        <w:rPr>
          <w:rFonts w:ascii="SimSun" w:hAnsi="SimSun" w:eastAsia="SimSun" w:cs="SimSun"/>
          <w:sz w:val="20"/>
          <w:szCs w:val="20"/>
          <w:color w:val="231F20"/>
          <w:spacing w:val="8"/>
        </w:rPr>
        <w:t>规</w:t>
      </w:r>
      <w:r>
        <w:rPr>
          <w:rFonts w:ascii="SimSun" w:hAnsi="SimSun" w:eastAsia="SimSun" w:cs="SimSun"/>
          <w:sz w:val="20"/>
          <w:szCs w:val="20"/>
          <w:color w:val="231F20"/>
          <w:spacing w:val="5"/>
        </w:rPr>
        <w:t>律性的内容没有掌握。音乐材料和规则是其建构的基础和媒介，它们直接影响着音</w:t>
      </w:r>
      <w:r>
        <w:rPr>
          <w:rFonts w:ascii="SimSun" w:hAnsi="SimSun" w:eastAsia="SimSun" w:cs="SimSun"/>
          <w:sz w:val="20"/>
          <w:szCs w:val="20"/>
          <w:color w:val="231F20"/>
        </w:rPr>
        <w:t xml:space="preserve"> </w:t>
      </w:r>
      <w:r>
        <w:rPr>
          <w:rFonts w:ascii="SimSun" w:hAnsi="SimSun" w:eastAsia="SimSun" w:cs="SimSun"/>
          <w:sz w:val="20"/>
          <w:szCs w:val="20"/>
          <w:color w:val="231F20"/>
          <w:spacing w:val="1"/>
        </w:rPr>
        <w:t>乐的构成，影响着欣赏者从音乐中得到</w:t>
      </w:r>
      <w:r>
        <w:rPr>
          <w:rFonts w:ascii="SimSun" w:hAnsi="SimSun" w:eastAsia="SimSun" w:cs="SimSun"/>
          <w:sz w:val="20"/>
          <w:szCs w:val="20"/>
          <w:color w:val="231F20"/>
        </w:rPr>
        <w:t>的审美享受。马克思曾经说过：“音乐是人类的第二语</w:t>
      </w:r>
      <w:r>
        <w:rPr>
          <w:rFonts w:ascii="SimSun" w:hAnsi="SimSun" w:eastAsia="SimSun" w:cs="SimSun"/>
          <w:sz w:val="20"/>
          <w:szCs w:val="20"/>
          <w:color w:val="231F20"/>
        </w:rPr>
        <w:t xml:space="preserve"> </w:t>
      </w:r>
      <w:r>
        <w:rPr>
          <w:rFonts w:ascii="SimSun" w:hAnsi="SimSun" w:eastAsia="SimSun" w:cs="SimSun"/>
          <w:sz w:val="20"/>
          <w:szCs w:val="20"/>
          <w:color w:val="231F20"/>
          <w:spacing w:val="-4"/>
        </w:rPr>
        <w:t>言。”人们在现实生活</w:t>
      </w:r>
      <w:r>
        <w:rPr>
          <w:rFonts w:ascii="SimSun" w:hAnsi="SimSun" w:eastAsia="SimSun" w:cs="SimSun"/>
          <w:sz w:val="20"/>
          <w:szCs w:val="20"/>
          <w:color w:val="231F20"/>
          <w:spacing w:val="-3"/>
        </w:rPr>
        <w:t>中</w:t>
      </w:r>
      <w:r>
        <w:rPr>
          <w:rFonts w:ascii="SimSun" w:hAnsi="SimSun" w:eastAsia="SimSun" w:cs="SimSun"/>
          <w:sz w:val="20"/>
          <w:szCs w:val="20"/>
          <w:color w:val="231F20"/>
          <w:spacing w:val="-2"/>
        </w:rPr>
        <w:t>，受到环境影响，通过学习能够掌握语言，同样，也能够学会音乐。</w:t>
      </w:r>
    </w:p>
    <w:p>
      <w:pPr>
        <w:ind w:left="663"/>
        <w:spacing w:before="139"/>
        <w:tabs>
          <w:tab w:val="left" w:leader="empty" w:pos="843"/>
        </w:tabs>
        <w:rPr>
          <w:sz w:val="18"/>
          <w:szCs w:val="18"/>
        </w:rPr>
      </w:pPr>
      <w:r>
        <w:rPr>
          <w:shd w:val="clear" w:fill="D4EFFB"/>
          <w:rFonts w:ascii="Microsoft YaHei" w:hAnsi="Microsoft YaHei" w:eastAsia="Microsoft YaHei" w:cs="Microsoft YaHei"/>
          <w:sz w:val="18"/>
          <w:szCs w:val="18"/>
          <w:color w:val="00AEEF"/>
        </w:rPr>
        <w:tab/>
      </w:r>
      <w:r>
        <w:rPr>
          <w:shd w:val="clear" w:fill="D4EFFB"/>
          <w:rFonts w:ascii="Microsoft YaHei" w:hAnsi="Microsoft YaHei" w:eastAsia="Microsoft YaHei" w:cs="Microsoft YaHei"/>
          <w:sz w:val="18"/>
          <w:szCs w:val="18"/>
          <w:color w:val="00AEEF"/>
        </w:rPr>
        <w:t>音乐视窗</w:t>
      </w:r>
      <w:r>
        <w:rPr>
          <w:shd w:val="clear" w:fill="D4EFFB"/>
          <w:rFonts w:ascii="Microsoft YaHei" w:hAnsi="Microsoft YaHei" w:eastAsia="Microsoft YaHei" w:cs="Microsoft YaHei"/>
          <w:sz w:val="18"/>
          <w:szCs w:val="18"/>
          <w:color w:val="00AEEF"/>
        </w:rPr>
        <w:t xml:space="preserve"> </w:t>
      </w:r>
      <w:r>
        <w:rPr>
          <w:sz w:val="18"/>
          <w:szCs w:val="18"/>
          <w:position w:val="-7"/>
        </w:rPr>
        <w:drawing>
          <wp:inline distT="0" distB="0" distL="0" distR="0">
            <wp:extent cx="139625" cy="253827"/>
            <wp:effectExtent l="0" t="0" r="0" b="0"/>
            <wp:docPr id="30" name="IM 30"/>
            <wp:cNvGraphicFramePr/>
            <a:graphic>
              <a:graphicData uri="http://schemas.openxmlformats.org/drawingml/2006/picture">
                <pic:pic>
                  <pic:nvPicPr>
                    <pic:cNvPr id="30" name="IM 30"/>
                    <pic:cNvPicPr/>
                  </pic:nvPicPr>
                  <pic:blipFill>
                    <a:blip r:embed="rId26"/>
                    <a:stretch>
                      <a:fillRect/>
                    </a:stretch>
                  </pic:blipFill>
                  <pic:spPr>
                    <a:xfrm rot="0">
                      <a:off x="0" y="0"/>
                      <a:ext cx="139625" cy="253827"/>
                    </a:xfrm>
                    <a:prstGeom prst="rect">
                      <a:avLst/>
                    </a:prstGeom>
                  </pic:spPr>
                </pic:pic>
              </a:graphicData>
            </a:graphic>
          </wp:inline>
        </w:drawing>
      </w:r>
    </w:p>
    <w:p>
      <w:pPr>
        <w:ind w:left="674" w:firstLine="362"/>
        <w:spacing w:before="261" w:line="26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2"/>
        </w:rPr>
        <w:t>学习音乐必</w:t>
      </w:r>
      <w:r>
        <w:rPr>
          <w:rFonts w:ascii="Microsoft YaHei" w:hAnsi="Microsoft YaHei" w:eastAsia="Microsoft YaHei" w:cs="Microsoft YaHei"/>
          <w:sz w:val="18"/>
          <w:szCs w:val="18"/>
          <w:color w:val="231F20"/>
          <w:spacing w:val="9"/>
        </w:rPr>
        <w:t>须</w:t>
      </w:r>
      <w:r>
        <w:rPr>
          <w:rFonts w:ascii="Microsoft YaHei" w:hAnsi="Microsoft YaHei" w:eastAsia="Microsoft YaHei" w:cs="Microsoft YaHei"/>
          <w:sz w:val="18"/>
          <w:szCs w:val="18"/>
          <w:color w:val="231F20"/>
          <w:spacing w:val="6"/>
        </w:rPr>
        <w:t>学习音乐的基础知识，了解音乐的语言。音乐语言有它自己的表现手段，音乐语言</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4"/>
        </w:rPr>
        <w:t>包括旋律、节奏、节拍、和声、调式、调性、速度、力度、音色、音区等。其中，旋律、节奏、和</w:t>
      </w:r>
      <w:r>
        <w:rPr>
          <w:rFonts w:ascii="Microsoft YaHei" w:hAnsi="Microsoft YaHei" w:eastAsia="Microsoft YaHei" w:cs="Microsoft YaHei"/>
          <w:sz w:val="18"/>
          <w:szCs w:val="18"/>
          <w:color w:val="231F20"/>
          <w:spacing w:val="2"/>
        </w:rPr>
        <w:t>声</w:t>
      </w:r>
      <w:r>
        <w:rPr>
          <w:rFonts w:ascii="Microsoft YaHei" w:hAnsi="Microsoft YaHei" w:eastAsia="Microsoft YaHei" w:cs="Microsoft YaHei"/>
          <w:sz w:val="18"/>
          <w:szCs w:val="18"/>
          <w:color w:val="231F20"/>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0"/>
        </w:rPr>
        <w:t>音</w:t>
      </w:r>
      <w:r>
        <w:rPr>
          <w:rFonts w:ascii="Microsoft YaHei" w:hAnsi="Microsoft YaHei" w:eastAsia="Microsoft YaHei" w:cs="Microsoft YaHei"/>
          <w:sz w:val="18"/>
          <w:szCs w:val="18"/>
          <w:color w:val="231F20"/>
          <w:spacing w:val="7"/>
        </w:rPr>
        <w:t>色</w:t>
      </w:r>
      <w:r>
        <w:rPr>
          <w:rFonts w:ascii="Microsoft YaHei" w:hAnsi="Microsoft YaHei" w:eastAsia="Microsoft YaHei" w:cs="Microsoft YaHei"/>
          <w:sz w:val="18"/>
          <w:szCs w:val="18"/>
          <w:color w:val="231F20"/>
          <w:spacing w:val="5"/>
        </w:rPr>
        <w:t>这些表现手段，是构成音乐的四大基本要素。</w:t>
      </w:r>
    </w:p>
    <w:p>
      <w:pPr>
        <w:sectPr>
          <w:footerReference w:type="default" r:id="rId24"/>
          <w:pgSz w:w="10829" w:h="15081"/>
          <w:pgMar w:top="600" w:right="1239" w:bottom="872" w:left="640" w:header="0" w:footer="708" w:gutter="0"/>
        </w:sectPr>
        <w:rPr/>
      </w:pPr>
    </w:p>
    <w:p>
      <w:pPr>
        <w:spacing w:line="350" w:lineRule="auto"/>
        <w:rPr>
          <w:rFonts w:ascii="Arial"/>
          <w:sz w:val="21"/>
        </w:rPr>
      </w:pPr>
      <w:r/>
    </w:p>
    <w:p>
      <w:pPr>
        <w:spacing w:line="351" w:lineRule="auto"/>
        <w:rPr>
          <w:rFonts w:ascii="Arial"/>
          <w:sz w:val="21"/>
        </w:rPr>
      </w:pPr>
      <w:r/>
    </w:p>
    <w:p>
      <w:pPr>
        <w:ind w:left="318"/>
        <w:spacing w:before="71" w:line="180" w:lineRule="auto"/>
        <w:rPr>
          <w:rFonts w:ascii="SimSun" w:hAnsi="SimSun" w:eastAsia="SimSun" w:cs="SimSun"/>
          <w:sz w:val="22"/>
          <w:szCs w:val="22"/>
        </w:rPr>
      </w:pPr>
      <w:r>
        <w:rPr>
          <w:rFonts w:ascii="SimSun" w:hAnsi="SimSun" w:eastAsia="SimSun" w:cs="SimSun"/>
          <w:sz w:val="22"/>
          <w:szCs w:val="22"/>
          <w:color w:val="231F20"/>
          <w:spacing w:val="54"/>
        </w:rPr>
        <w:t>(</w:t>
      </w:r>
      <w:r>
        <w:rPr>
          <w:rFonts w:ascii="SimSun" w:hAnsi="SimSun" w:eastAsia="SimSun" w:cs="SimSun"/>
          <w:sz w:val="22"/>
          <w:szCs w:val="22"/>
          <w:color w:val="231F20"/>
          <w:spacing w:val="51"/>
        </w:rPr>
        <w:t>一)旋律</w:t>
      </w:r>
    </w:p>
    <w:p>
      <w:pPr>
        <w:spacing w:line="14" w:lineRule="auto"/>
        <w:rPr>
          <w:rFonts w:ascii="Arial"/>
          <w:sz w:val="2"/>
        </w:rPr>
      </w:pPr>
      <w:r>
        <w:rPr>
          <w:rFonts w:ascii="Arial" w:hAnsi="Arial" w:eastAsia="Arial" w:cs="Arial"/>
          <w:sz w:val="2"/>
          <w:szCs w:val="2"/>
        </w:rPr>
        <w:br w:type="column"/>
      </w:r>
    </w:p>
    <w:p>
      <w:pPr>
        <w:ind w:firstLine="365"/>
        <w:spacing w:before="41" w:line="396" w:lineRule="exact"/>
        <w:textAlignment w:val="center"/>
        <w:rPr/>
      </w:pPr>
      <w:r>
        <w:drawing>
          <wp:inline distT="0" distB="0" distL="0" distR="0">
            <wp:extent cx="167918" cy="251582"/>
            <wp:effectExtent l="0" t="0" r="0" b="0"/>
            <wp:docPr id="33" name="IM 33"/>
            <wp:cNvGraphicFramePr/>
            <a:graphic>
              <a:graphicData uri="http://schemas.openxmlformats.org/drawingml/2006/picture">
                <pic:pic>
                  <pic:nvPicPr>
                    <pic:cNvPr id="33" name="IM 33"/>
                    <pic:cNvPicPr/>
                  </pic:nvPicPr>
                  <pic:blipFill>
                    <a:blip r:embed="rId19"/>
                    <a:stretch>
                      <a:fillRect/>
                    </a:stretch>
                  </pic:blipFill>
                  <pic:spPr>
                    <a:xfrm rot="0">
                      <a:off x="0" y="0"/>
                      <a:ext cx="167918" cy="25158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81"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ectPr>
          <w:footerReference w:type="default" r:id="rId27"/>
          <w:pgSz w:w="10829" w:h="15081"/>
          <w:pgMar w:top="526" w:right="1027" w:bottom="872" w:left="1306" w:header="0" w:footer="708" w:gutter="0"/>
          <w:cols w:equalWidth="0" w:num="3">
            <w:col w:w="5533" w:space="100"/>
            <w:col w:w="720" w:space="0"/>
            <w:col w:w="2143" w:space="0"/>
          </w:cols>
        </w:sectPr>
        <w:rPr/>
      </w:pPr>
    </w:p>
    <w:p>
      <w:pPr>
        <w:ind w:right="205" w:firstLine="400"/>
        <w:spacing w:before="243" w:line="317" w:lineRule="auto"/>
        <w:rPr>
          <w:rFonts w:ascii="SimSun" w:hAnsi="SimSun" w:eastAsia="SimSun" w:cs="SimSun"/>
          <w:sz w:val="20"/>
          <w:szCs w:val="20"/>
        </w:rPr>
      </w:pPr>
      <w:r>
        <w:rPr>
          <w:rFonts w:ascii="SimSun" w:hAnsi="SimSun" w:eastAsia="SimSun" w:cs="SimSun"/>
          <w:sz w:val="20"/>
          <w:szCs w:val="20"/>
          <w:color w:val="231F20"/>
          <w:spacing w:val="20"/>
        </w:rPr>
        <w:t>旋</w:t>
      </w:r>
      <w:r>
        <w:rPr>
          <w:rFonts w:ascii="SimSun" w:hAnsi="SimSun" w:eastAsia="SimSun" w:cs="SimSun"/>
          <w:sz w:val="20"/>
          <w:szCs w:val="20"/>
          <w:color w:val="231F20"/>
          <w:spacing w:val="13"/>
        </w:rPr>
        <w:t>律作为统一的、完整的音乐形式中最重要的表现手段之一，以其鲜明的主题性格、</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独特</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动机音型和音调素质，成为欣赏者所能感受到的最明显和最直接的要素，最能唤起</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人们</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共鸣。旋律也是塑造音乐形象的最主要的手段之一，是音乐的基础和灵魂，是艺术</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思想</w:t>
      </w:r>
      <w:r>
        <w:rPr>
          <w:rFonts w:ascii="SimSun" w:hAnsi="SimSun" w:eastAsia="SimSun" w:cs="SimSun"/>
          <w:sz w:val="20"/>
          <w:szCs w:val="20"/>
          <w:color w:val="231F20"/>
          <w:spacing w:val="16"/>
        </w:rPr>
        <w:t>的</w:t>
      </w:r>
      <w:r>
        <w:rPr>
          <w:rFonts w:ascii="SimSun" w:hAnsi="SimSun" w:eastAsia="SimSun" w:cs="SimSun"/>
          <w:sz w:val="20"/>
          <w:szCs w:val="20"/>
          <w:color w:val="231F20"/>
          <w:spacing w:val="10"/>
        </w:rPr>
        <w:t>主要载体。欣赏者对于音乐作品常常能够记住或哼唱的就是旋律。旋律是由一定的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长短</w:t>
      </w:r>
      <w:r>
        <w:rPr>
          <w:rFonts w:ascii="SimSun" w:hAnsi="SimSun" w:eastAsia="SimSun" w:cs="SimSun"/>
          <w:sz w:val="20"/>
          <w:szCs w:val="20"/>
          <w:color w:val="231F20"/>
          <w:spacing w:val="17"/>
        </w:rPr>
        <w:t>、</w:t>
      </w:r>
      <w:r>
        <w:rPr>
          <w:rFonts w:ascii="SimSun" w:hAnsi="SimSun" w:eastAsia="SimSun" w:cs="SimSun"/>
          <w:sz w:val="20"/>
          <w:szCs w:val="20"/>
          <w:color w:val="231F20"/>
          <w:spacing w:val="10"/>
        </w:rPr>
        <w:t>高低和强弱关系组合而成的音的线条，旋律依靠自己的内部逻辑，将音乐的各种要</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素有</w:t>
      </w:r>
      <w:r>
        <w:rPr>
          <w:rFonts w:ascii="SimSun" w:hAnsi="SimSun" w:eastAsia="SimSun" w:cs="SimSun"/>
          <w:sz w:val="20"/>
          <w:szCs w:val="20"/>
          <w:color w:val="231F20"/>
          <w:spacing w:val="16"/>
        </w:rPr>
        <w:t>机</w:t>
      </w:r>
      <w:r>
        <w:rPr>
          <w:rFonts w:ascii="SimSun" w:hAnsi="SimSun" w:eastAsia="SimSun" w:cs="SimSun"/>
          <w:sz w:val="20"/>
          <w:szCs w:val="20"/>
          <w:color w:val="231F20"/>
          <w:spacing w:val="10"/>
        </w:rPr>
        <w:t>地结合起来，形成不可分割的完整统一体。一段好的旋律可以传唱千百年而经久不</w:t>
      </w:r>
      <w:r>
        <w:rPr>
          <w:rFonts w:ascii="SimSun" w:hAnsi="SimSun" w:eastAsia="SimSun" w:cs="SimSun"/>
          <w:sz w:val="20"/>
          <w:szCs w:val="20"/>
          <w:color w:val="231F20"/>
        </w:rPr>
        <w:t xml:space="preserve"> </w:t>
      </w:r>
      <w:r>
        <w:rPr>
          <w:rFonts w:ascii="SimSun" w:hAnsi="SimSun" w:eastAsia="SimSun" w:cs="SimSun"/>
          <w:sz w:val="20"/>
          <w:szCs w:val="20"/>
          <w:color w:val="231F20"/>
          <w:spacing w:val="-8"/>
        </w:rPr>
        <w:t>衰，如</w:t>
      </w:r>
      <w:r>
        <w:rPr>
          <w:rFonts w:ascii="SimSun" w:hAnsi="SimSun" w:eastAsia="SimSun" w:cs="SimSun"/>
          <w:sz w:val="20"/>
          <w:szCs w:val="20"/>
          <w:color w:val="231F20"/>
          <w:spacing w:val="-4"/>
        </w:rPr>
        <w:t>贝多芬的《致爱丽丝》、约翰</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·施特劳斯的《蓝色多瑙河》、舒伯特的《小夜曲》，</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还</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有那</w:t>
      </w:r>
      <w:r>
        <w:rPr>
          <w:rFonts w:ascii="SimSun" w:hAnsi="SimSun" w:eastAsia="SimSun" w:cs="SimSun"/>
          <w:sz w:val="20"/>
          <w:szCs w:val="20"/>
          <w:color w:val="231F20"/>
          <w:spacing w:val="16"/>
        </w:rPr>
        <w:t>脍</w:t>
      </w:r>
      <w:r>
        <w:rPr>
          <w:rFonts w:ascii="SimSun" w:hAnsi="SimSun" w:eastAsia="SimSun" w:cs="SimSun"/>
          <w:sz w:val="20"/>
          <w:szCs w:val="20"/>
          <w:color w:val="231F20"/>
          <w:spacing w:val="10"/>
        </w:rPr>
        <w:t>炙人口的小提琴协奏曲《梁山伯与祝英台》等，这些作品都以精美绝伦的旋律给人</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们</w:t>
      </w:r>
      <w:r>
        <w:rPr>
          <w:rFonts w:ascii="SimSun" w:hAnsi="SimSun" w:eastAsia="SimSun" w:cs="SimSun"/>
          <w:sz w:val="20"/>
          <w:szCs w:val="20"/>
          <w:color w:val="231F20"/>
          <w:spacing w:val="6"/>
        </w:rPr>
        <w:t>留下了难以磨灭的印象。</w:t>
      </w:r>
    </w:p>
    <w:p>
      <w:pPr>
        <w:ind w:left="318"/>
        <w:spacing w:before="88" w:line="213" w:lineRule="auto"/>
        <w:rPr>
          <w:rFonts w:ascii="SimSun" w:hAnsi="SimSun" w:eastAsia="SimSun" w:cs="SimSun"/>
          <w:sz w:val="22"/>
          <w:szCs w:val="22"/>
        </w:rPr>
      </w:pPr>
      <w:r>
        <w:rPr>
          <w:rFonts w:ascii="SimSun" w:hAnsi="SimSun" w:eastAsia="SimSun" w:cs="SimSun"/>
          <w:sz w:val="22"/>
          <w:szCs w:val="22"/>
          <w:color w:val="231F20"/>
          <w:spacing w:val="38"/>
        </w:rPr>
        <w:t>(</w:t>
      </w:r>
      <w:r>
        <w:rPr>
          <w:rFonts w:ascii="SimSun" w:hAnsi="SimSun" w:eastAsia="SimSun" w:cs="SimSun"/>
          <w:sz w:val="22"/>
          <w:szCs w:val="22"/>
          <w:color w:val="231F20"/>
          <w:spacing w:val="35"/>
        </w:rPr>
        <w:t>二)节奏、节拍</w:t>
      </w:r>
    </w:p>
    <w:p>
      <w:pPr>
        <w:ind w:left="1" w:right="275" w:firstLine="400"/>
        <w:spacing w:before="201" w:line="314" w:lineRule="auto"/>
        <w:rPr>
          <w:rFonts w:ascii="SimSun" w:hAnsi="SimSun" w:eastAsia="SimSun" w:cs="SimSun"/>
          <w:sz w:val="20"/>
          <w:szCs w:val="20"/>
        </w:rPr>
      </w:pPr>
      <w:r>
        <w:rPr>
          <w:rFonts w:ascii="SimSun" w:hAnsi="SimSun" w:eastAsia="SimSun" w:cs="SimSun"/>
          <w:sz w:val="20"/>
          <w:szCs w:val="20"/>
          <w:color w:val="231F20"/>
          <w:spacing w:val="19"/>
        </w:rPr>
        <w:t>节</w:t>
      </w:r>
      <w:r>
        <w:rPr>
          <w:rFonts w:ascii="SimSun" w:hAnsi="SimSun" w:eastAsia="SimSun" w:cs="SimSun"/>
          <w:sz w:val="20"/>
          <w:szCs w:val="20"/>
          <w:color w:val="231F20"/>
          <w:spacing w:val="11"/>
        </w:rPr>
        <w:t>奏也是音乐中最重要的表现要素之一。音乐在进行时，把一定的长短和强弱关系按</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照规</w:t>
      </w:r>
      <w:r>
        <w:rPr>
          <w:rFonts w:ascii="SimSun" w:hAnsi="SimSun" w:eastAsia="SimSun" w:cs="SimSun"/>
          <w:sz w:val="20"/>
          <w:szCs w:val="20"/>
          <w:color w:val="231F20"/>
          <w:spacing w:val="16"/>
        </w:rPr>
        <w:t>律</w:t>
      </w:r>
      <w:r>
        <w:rPr>
          <w:rFonts w:ascii="SimSun" w:hAnsi="SimSun" w:eastAsia="SimSun" w:cs="SimSun"/>
          <w:sz w:val="20"/>
          <w:szCs w:val="20"/>
          <w:color w:val="231F20"/>
          <w:spacing w:val="10"/>
        </w:rPr>
        <w:t>交替呈现，即形成了节奏。节奏能够使人的音乐空间知觉组织化和序列化，旋律脱</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离节</w:t>
      </w:r>
      <w:r>
        <w:rPr>
          <w:rFonts w:ascii="SimSun" w:hAnsi="SimSun" w:eastAsia="SimSun" w:cs="SimSun"/>
          <w:sz w:val="20"/>
          <w:szCs w:val="20"/>
          <w:color w:val="231F20"/>
          <w:spacing w:val="16"/>
        </w:rPr>
        <w:t>奏</w:t>
      </w:r>
      <w:r>
        <w:rPr>
          <w:rFonts w:ascii="SimSun" w:hAnsi="SimSun" w:eastAsia="SimSun" w:cs="SimSun"/>
          <w:sz w:val="20"/>
          <w:szCs w:val="20"/>
          <w:color w:val="231F20"/>
          <w:spacing w:val="10"/>
        </w:rPr>
        <w:t>便不能存在；但节奏却具有一定的独立性，有时脱离旋律和其他一些表现要素也能</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独立</w:t>
      </w:r>
      <w:r>
        <w:rPr>
          <w:rFonts w:ascii="SimSun" w:hAnsi="SimSun" w:eastAsia="SimSun" w:cs="SimSun"/>
          <w:sz w:val="20"/>
          <w:szCs w:val="20"/>
          <w:color w:val="231F20"/>
          <w:spacing w:val="17"/>
        </w:rPr>
        <w:t>地</w:t>
      </w:r>
      <w:r>
        <w:rPr>
          <w:rFonts w:ascii="SimSun" w:hAnsi="SimSun" w:eastAsia="SimSun" w:cs="SimSun"/>
          <w:sz w:val="20"/>
          <w:szCs w:val="20"/>
          <w:color w:val="231F20"/>
          <w:spacing w:val="10"/>
        </w:rPr>
        <w:t>发挥作用。例如，非洲的钢鼓乐队和我国民间的一些鼓乐队，可以独立地进行打击</w:t>
      </w:r>
      <w:r>
        <w:rPr>
          <w:rFonts w:ascii="SimSun" w:hAnsi="SimSun" w:eastAsia="SimSun" w:cs="SimSun"/>
          <w:sz w:val="20"/>
          <w:szCs w:val="20"/>
          <w:color w:val="231F20"/>
        </w:rPr>
        <w:t xml:space="preserve"> </w:t>
      </w:r>
      <w:r>
        <w:rPr>
          <w:rFonts w:ascii="SimSun" w:hAnsi="SimSun" w:eastAsia="SimSun" w:cs="SimSun"/>
          <w:sz w:val="20"/>
          <w:szCs w:val="20"/>
          <w:color w:val="231F20"/>
          <w:spacing w:val="3"/>
        </w:rPr>
        <w:t>乐表演。</w:t>
      </w:r>
    </w:p>
    <w:p>
      <w:pPr>
        <w:ind w:left="1" w:right="205" w:firstLine="400"/>
        <w:spacing w:before="3" w:line="313" w:lineRule="auto"/>
        <w:rPr>
          <w:rFonts w:ascii="SimSun" w:hAnsi="SimSun" w:eastAsia="SimSun" w:cs="SimSun"/>
          <w:sz w:val="20"/>
          <w:szCs w:val="20"/>
        </w:rPr>
      </w:pPr>
      <w:r>
        <w:rPr>
          <w:rFonts w:ascii="SimSun" w:hAnsi="SimSun" w:eastAsia="SimSun" w:cs="SimSun"/>
          <w:sz w:val="20"/>
          <w:szCs w:val="20"/>
          <w:color w:val="231F20"/>
          <w:spacing w:val="18"/>
        </w:rPr>
        <w:t>节</w:t>
      </w:r>
      <w:r>
        <w:rPr>
          <w:rFonts w:ascii="SimSun" w:hAnsi="SimSun" w:eastAsia="SimSun" w:cs="SimSun"/>
          <w:sz w:val="20"/>
          <w:szCs w:val="20"/>
          <w:color w:val="231F20"/>
          <w:spacing w:val="13"/>
        </w:rPr>
        <w:t>拍是音乐中的节奏按照强弱轻重的规律性周期交替将音乐分组而构成的组合形式。</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在</w:t>
      </w:r>
      <w:r>
        <w:rPr>
          <w:rFonts w:ascii="SimSun" w:hAnsi="SimSun" w:eastAsia="SimSun" w:cs="SimSun"/>
          <w:sz w:val="20"/>
          <w:szCs w:val="20"/>
          <w:color w:val="231F20"/>
          <w:spacing w:val="16"/>
        </w:rPr>
        <w:t>每小节中，强拍上的音往往有支持或引导的作用，弱拍上的音则居于从属的地位。但</w:t>
      </w:r>
      <w:r>
        <w:rPr>
          <w:rFonts w:ascii="SimSun" w:hAnsi="SimSun" w:eastAsia="SimSun" w:cs="SimSun"/>
          <w:sz w:val="20"/>
          <w:szCs w:val="20"/>
          <w:color w:val="231F20"/>
        </w:rPr>
        <w:t xml:space="preserve"> </w:t>
      </w:r>
      <w:r>
        <w:rPr>
          <w:rFonts w:ascii="SimSun" w:hAnsi="SimSun" w:eastAsia="SimSun" w:cs="SimSun"/>
          <w:sz w:val="20"/>
          <w:szCs w:val="20"/>
          <w:color w:val="231F20"/>
          <w:spacing w:val="23"/>
        </w:rPr>
        <w:t>也</w:t>
      </w:r>
      <w:r>
        <w:rPr>
          <w:rFonts w:ascii="SimSun" w:hAnsi="SimSun" w:eastAsia="SimSun" w:cs="SimSun"/>
          <w:sz w:val="20"/>
          <w:szCs w:val="20"/>
          <w:color w:val="231F20"/>
          <w:spacing w:val="16"/>
        </w:rPr>
        <w:t>有例外的情况，如切分节奏的出现就打破了通常的节拍强弱关系，产生了一种特殊的</w:t>
      </w:r>
      <w:r>
        <w:rPr>
          <w:rFonts w:ascii="SimSun" w:hAnsi="SimSun" w:eastAsia="SimSun" w:cs="SimSun"/>
          <w:sz w:val="20"/>
          <w:szCs w:val="20"/>
          <w:color w:val="231F20"/>
        </w:rPr>
        <w:t xml:space="preserve"> </w:t>
      </w:r>
      <w:r>
        <w:rPr>
          <w:rFonts w:ascii="SimSun" w:hAnsi="SimSun" w:eastAsia="SimSun" w:cs="SimSun"/>
          <w:sz w:val="20"/>
          <w:szCs w:val="20"/>
          <w:color w:val="231F20"/>
          <w:spacing w:val="4"/>
        </w:rPr>
        <w:t>效</w:t>
      </w:r>
      <w:r>
        <w:rPr>
          <w:rFonts w:ascii="SimSun" w:hAnsi="SimSun" w:eastAsia="SimSun" w:cs="SimSun"/>
          <w:sz w:val="20"/>
          <w:szCs w:val="20"/>
          <w:color w:val="231F20"/>
          <w:spacing w:val="2"/>
        </w:rPr>
        <w:t>果。</w:t>
      </w:r>
    </w:p>
    <w:p>
      <w:pPr>
        <w:ind w:left="2" w:right="276" w:firstLine="400"/>
        <w:spacing w:before="2" w:line="323" w:lineRule="auto"/>
        <w:rPr>
          <w:rFonts w:ascii="SimSun" w:hAnsi="SimSun" w:eastAsia="SimSun" w:cs="SimSun"/>
          <w:sz w:val="20"/>
          <w:szCs w:val="20"/>
        </w:rPr>
      </w:pPr>
      <w:r>
        <w:rPr>
          <w:rFonts w:ascii="SimSun" w:hAnsi="SimSun" w:eastAsia="SimSun" w:cs="SimSun"/>
          <w:sz w:val="20"/>
          <w:szCs w:val="20"/>
          <w:color w:val="231F20"/>
          <w:spacing w:val="20"/>
        </w:rPr>
        <w:t>节</w:t>
      </w:r>
      <w:r>
        <w:rPr>
          <w:rFonts w:ascii="SimSun" w:hAnsi="SimSun" w:eastAsia="SimSun" w:cs="SimSun"/>
          <w:sz w:val="20"/>
          <w:szCs w:val="20"/>
          <w:color w:val="231F20"/>
          <w:spacing w:val="11"/>
        </w:rPr>
        <w:t>奏和节拍是音乐中两个密不可分的要素。不同的节奏和节拍为音乐的表现提供了强</w:t>
      </w:r>
      <w:r>
        <w:rPr>
          <w:rFonts w:ascii="SimSun" w:hAnsi="SimSun" w:eastAsia="SimSun" w:cs="SimSun"/>
          <w:sz w:val="20"/>
          <w:szCs w:val="20"/>
          <w:color w:val="231F20"/>
        </w:rPr>
        <w:t xml:space="preserve"> </w:t>
      </w:r>
      <w:r>
        <w:rPr>
          <w:rFonts w:ascii="SimSun" w:hAnsi="SimSun" w:eastAsia="SimSun" w:cs="SimSun"/>
          <w:sz w:val="20"/>
          <w:szCs w:val="20"/>
          <w:color w:val="231F20"/>
          <w:spacing w:val="6"/>
        </w:rPr>
        <w:t>烈的动力和感情色彩</w:t>
      </w:r>
      <w:r>
        <w:rPr>
          <w:rFonts w:ascii="SimSun" w:hAnsi="SimSun" w:eastAsia="SimSun" w:cs="SimSun"/>
          <w:sz w:val="20"/>
          <w:szCs w:val="20"/>
          <w:color w:val="231F20"/>
          <w:spacing w:val="5"/>
        </w:rPr>
        <w:t>。</w:t>
      </w:r>
    </w:p>
    <w:p>
      <w:pPr>
        <w:ind w:left="318"/>
        <w:spacing w:before="88" w:line="216" w:lineRule="auto"/>
        <w:rPr>
          <w:rFonts w:ascii="SimSun" w:hAnsi="SimSun" w:eastAsia="SimSun" w:cs="SimSun"/>
          <w:sz w:val="22"/>
          <w:szCs w:val="22"/>
        </w:rPr>
      </w:pPr>
      <w:r>
        <w:rPr>
          <w:rFonts w:ascii="SimSun" w:hAnsi="SimSun" w:eastAsia="SimSun" w:cs="SimSun"/>
          <w:sz w:val="22"/>
          <w:szCs w:val="22"/>
          <w:color w:val="231F20"/>
          <w:spacing w:val="53"/>
        </w:rPr>
        <w:t>(</w:t>
      </w:r>
      <w:r>
        <w:rPr>
          <w:rFonts w:ascii="SimSun" w:hAnsi="SimSun" w:eastAsia="SimSun" w:cs="SimSun"/>
          <w:sz w:val="22"/>
          <w:szCs w:val="22"/>
          <w:color w:val="231F20"/>
          <w:spacing w:val="51"/>
        </w:rPr>
        <w:t>三)和声</w:t>
      </w:r>
    </w:p>
    <w:p>
      <w:pPr>
        <w:ind w:right="221" w:firstLine="408"/>
        <w:spacing w:before="199" w:line="316" w:lineRule="auto"/>
        <w:rPr>
          <w:rFonts w:ascii="SimSun" w:hAnsi="SimSun" w:eastAsia="SimSun" w:cs="SimSun"/>
          <w:sz w:val="20"/>
          <w:szCs w:val="20"/>
        </w:rPr>
      </w:pPr>
      <w:r>
        <w:rPr>
          <w:rFonts w:ascii="SimSun" w:hAnsi="SimSun" w:eastAsia="SimSun" w:cs="SimSun"/>
          <w:sz w:val="20"/>
          <w:szCs w:val="20"/>
          <w:color w:val="231F20"/>
          <w:spacing w:val="13"/>
        </w:rPr>
        <w:t>和</w:t>
      </w:r>
      <w:r>
        <w:rPr>
          <w:rFonts w:ascii="SimSun" w:hAnsi="SimSun" w:eastAsia="SimSun" w:cs="SimSun"/>
          <w:sz w:val="20"/>
          <w:szCs w:val="20"/>
          <w:color w:val="231F20"/>
          <w:spacing w:val="11"/>
        </w:rPr>
        <w:t>声是在调式的基础上产生的一种重要的表现要素。和声是两个或两个以上不同的音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按照</w:t>
      </w:r>
      <w:r>
        <w:rPr>
          <w:rFonts w:ascii="SimSun" w:hAnsi="SimSun" w:eastAsia="SimSun" w:cs="SimSun"/>
          <w:sz w:val="20"/>
          <w:szCs w:val="20"/>
          <w:color w:val="231F20"/>
          <w:spacing w:val="17"/>
        </w:rPr>
        <w:t>一</w:t>
      </w:r>
      <w:r>
        <w:rPr>
          <w:rFonts w:ascii="SimSun" w:hAnsi="SimSun" w:eastAsia="SimSun" w:cs="SimSun"/>
          <w:sz w:val="20"/>
          <w:szCs w:val="20"/>
          <w:color w:val="231F20"/>
          <w:spacing w:val="10"/>
        </w:rPr>
        <w:t>定的法则同时发声而构成的音响组合。和声是和弦或和音的总称。如果说旋律构成</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了音</w:t>
      </w:r>
      <w:r>
        <w:rPr>
          <w:rFonts w:ascii="SimSun" w:hAnsi="SimSun" w:eastAsia="SimSun" w:cs="SimSun"/>
          <w:sz w:val="20"/>
          <w:szCs w:val="20"/>
          <w:color w:val="231F20"/>
          <w:spacing w:val="17"/>
        </w:rPr>
        <w:t>乐</w:t>
      </w:r>
      <w:r>
        <w:rPr>
          <w:rFonts w:ascii="SimSun" w:hAnsi="SimSun" w:eastAsia="SimSun" w:cs="SimSun"/>
          <w:sz w:val="20"/>
          <w:szCs w:val="20"/>
          <w:color w:val="231F20"/>
          <w:spacing w:val="10"/>
        </w:rPr>
        <w:t>的横向方面，那么和声就构成了音乐的纵向方面。和声功能直接影响音乐作品的力</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度、</w:t>
      </w:r>
      <w:r>
        <w:rPr>
          <w:rFonts w:ascii="SimSun" w:hAnsi="SimSun" w:eastAsia="SimSun" w:cs="SimSun"/>
          <w:sz w:val="20"/>
          <w:szCs w:val="20"/>
          <w:color w:val="231F20"/>
          <w:spacing w:val="17"/>
        </w:rPr>
        <w:t>节</w:t>
      </w:r>
      <w:r>
        <w:rPr>
          <w:rFonts w:ascii="SimSun" w:hAnsi="SimSun" w:eastAsia="SimSun" w:cs="SimSun"/>
          <w:sz w:val="20"/>
          <w:szCs w:val="20"/>
          <w:color w:val="231F20"/>
          <w:spacing w:val="10"/>
        </w:rPr>
        <w:t>奏、音响等诸多方面，对渲染色彩起到了极大的作用。和声使旋律得到更加丰满的</w:t>
      </w:r>
      <w:r>
        <w:rPr>
          <w:rFonts w:ascii="SimSun" w:hAnsi="SimSun" w:eastAsia="SimSun" w:cs="SimSun"/>
          <w:sz w:val="20"/>
          <w:szCs w:val="20"/>
          <w:color w:val="231F20"/>
        </w:rPr>
        <w:t xml:space="preserve"> </w:t>
      </w:r>
      <w:r>
        <w:rPr>
          <w:rFonts w:ascii="SimSun" w:hAnsi="SimSun" w:eastAsia="SimSun" w:cs="SimSun"/>
          <w:sz w:val="20"/>
          <w:szCs w:val="20"/>
          <w:color w:val="231F20"/>
          <w:spacing w:val="7"/>
        </w:rPr>
        <w:t>音响效果，使旋律增添了更多的感情色彩。同时，它又在极大程度上丰富了音乐的表现力</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是音</w:t>
      </w:r>
      <w:r>
        <w:rPr>
          <w:rFonts w:ascii="SimSun" w:hAnsi="SimSun" w:eastAsia="SimSun" w:cs="SimSun"/>
          <w:sz w:val="20"/>
          <w:szCs w:val="20"/>
          <w:color w:val="231F20"/>
          <w:spacing w:val="18"/>
        </w:rPr>
        <w:t>乐</w:t>
      </w:r>
      <w:r>
        <w:rPr>
          <w:rFonts w:ascii="SimSun" w:hAnsi="SimSun" w:eastAsia="SimSun" w:cs="SimSun"/>
          <w:sz w:val="20"/>
          <w:szCs w:val="20"/>
          <w:color w:val="231F20"/>
          <w:spacing w:val="10"/>
        </w:rPr>
        <w:t>唤起审美情感反应的最有效、最富于弹性的要素之一。在和声中，各种稳定和不稳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定的</w:t>
      </w:r>
      <w:r>
        <w:rPr>
          <w:rFonts w:ascii="SimSun" w:hAnsi="SimSun" w:eastAsia="SimSun" w:cs="SimSun"/>
          <w:sz w:val="20"/>
          <w:szCs w:val="20"/>
          <w:color w:val="231F20"/>
          <w:spacing w:val="17"/>
        </w:rPr>
        <w:t>和</w:t>
      </w:r>
      <w:r>
        <w:rPr>
          <w:rFonts w:ascii="SimSun" w:hAnsi="SimSun" w:eastAsia="SimSun" w:cs="SimSun"/>
          <w:sz w:val="20"/>
          <w:szCs w:val="20"/>
          <w:color w:val="231F20"/>
          <w:spacing w:val="10"/>
        </w:rPr>
        <w:t>弦在音乐形象的塑造上有着高度的概括能力。在音乐的描绘性方面，和声也发挥着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很大</w:t>
      </w:r>
      <w:r>
        <w:rPr>
          <w:rFonts w:ascii="SimSun" w:hAnsi="SimSun" w:eastAsia="SimSun" w:cs="SimSun"/>
          <w:sz w:val="20"/>
          <w:szCs w:val="20"/>
          <w:color w:val="231F20"/>
          <w:spacing w:val="19"/>
        </w:rPr>
        <w:t>的</w:t>
      </w:r>
      <w:r>
        <w:rPr>
          <w:rFonts w:ascii="SimSun" w:hAnsi="SimSun" w:eastAsia="SimSun" w:cs="SimSun"/>
          <w:sz w:val="20"/>
          <w:szCs w:val="20"/>
          <w:color w:val="231F20"/>
          <w:spacing w:val="10"/>
        </w:rPr>
        <w:t>作用，能够根据需要表达出各种不同的音响色彩。另外，和声在构成音乐的思维逻</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辑</w:t>
      </w:r>
      <w:r>
        <w:rPr>
          <w:rFonts w:ascii="SimSun" w:hAnsi="SimSun" w:eastAsia="SimSun" w:cs="SimSun"/>
          <w:sz w:val="20"/>
          <w:szCs w:val="20"/>
          <w:color w:val="231F20"/>
          <w:spacing w:val="6"/>
        </w:rPr>
        <w:t>方面也具有重要的意义。</w:t>
      </w:r>
    </w:p>
    <w:p>
      <w:pPr>
        <w:ind w:left="318"/>
        <w:spacing w:before="90" w:line="217" w:lineRule="auto"/>
        <w:rPr>
          <w:rFonts w:ascii="SimSun" w:hAnsi="SimSun" w:eastAsia="SimSun" w:cs="SimSun"/>
          <w:sz w:val="22"/>
          <w:szCs w:val="22"/>
        </w:rPr>
      </w:pPr>
      <w:r>
        <w:rPr>
          <w:rFonts w:ascii="SimSun" w:hAnsi="SimSun" w:eastAsia="SimSun" w:cs="SimSun"/>
          <w:sz w:val="22"/>
          <w:szCs w:val="22"/>
          <w:color w:val="231F20"/>
          <w:spacing w:val="52"/>
        </w:rPr>
        <w:t>(</w:t>
      </w:r>
      <w:r>
        <w:rPr>
          <w:rFonts w:ascii="SimSun" w:hAnsi="SimSun" w:eastAsia="SimSun" w:cs="SimSun"/>
          <w:sz w:val="22"/>
          <w:szCs w:val="22"/>
          <w:color w:val="231F20"/>
          <w:spacing w:val="51"/>
        </w:rPr>
        <w:t>四)音色</w:t>
      </w:r>
    </w:p>
    <w:p>
      <w:pPr>
        <w:ind w:left="5" w:right="276" w:firstLine="397"/>
        <w:spacing w:before="196" w:line="247" w:lineRule="auto"/>
        <w:rPr>
          <w:rFonts w:ascii="SimSun" w:hAnsi="SimSun" w:eastAsia="SimSun" w:cs="SimSun"/>
          <w:sz w:val="20"/>
          <w:szCs w:val="20"/>
        </w:rPr>
      </w:pPr>
      <w:r>
        <w:rPr>
          <w:rFonts w:ascii="SimSun" w:hAnsi="SimSun" w:eastAsia="SimSun" w:cs="SimSun"/>
          <w:sz w:val="20"/>
          <w:szCs w:val="20"/>
          <w:color w:val="231F20"/>
          <w:spacing w:val="20"/>
        </w:rPr>
        <w:t>在音</w:t>
      </w:r>
      <w:r>
        <w:rPr>
          <w:rFonts w:ascii="SimSun" w:hAnsi="SimSun" w:eastAsia="SimSun" w:cs="SimSun"/>
          <w:sz w:val="20"/>
          <w:szCs w:val="20"/>
          <w:color w:val="231F20"/>
          <w:spacing w:val="14"/>
        </w:rPr>
        <w:t>乐</w:t>
      </w:r>
      <w:r>
        <w:rPr>
          <w:rFonts w:ascii="SimSun" w:hAnsi="SimSun" w:eastAsia="SimSun" w:cs="SimSun"/>
          <w:sz w:val="20"/>
          <w:szCs w:val="20"/>
          <w:color w:val="231F20"/>
          <w:spacing w:val="10"/>
        </w:rPr>
        <w:t>的表现上，音色是指一种表现工具</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(指人声、乐器)</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区别于另一种表现工具的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色彩</w:t>
      </w:r>
      <w:r>
        <w:rPr>
          <w:rFonts w:ascii="SimSun" w:hAnsi="SimSun" w:eastAsia="SimSun" w:cs="SimSun"/>
          <w:sz w:val="20"/>
          <w:szCs w:val="20"/>
          <w:color w:val="231F20"/>
          <w:spacing w:val="12"/>
        </w:rPr>
        <w:t>特</w:t>
      </w:r>
      <w:r>
        <w:rPr>
          <w:rFonts w:ascii="SimSun" w:hAnsi="SimSun" w:eastAsia="SimSun" w:cs="SimSun"/>
          <w:sz w:val="20"/>
          <w:szCs w:val="20"/>
          <w:color w:val="231F20"/>
          <w:spacing w:val="10"/>
        </w:rPr>
        <w:t>质。音色的不同使得各种人声和乐器的表现呈现出丰富的色彩和巨大的表现力。另</w:t>
      </w:r>
    </w:p>
    <w:p>
      <w:pPr>
        <w:sectPr>
          <w:type w:val="continuous"/>
          <w:pgSz w:w="10829" w:h="15081"/>
          <w:pgMar w:top="526" w:right="1027" w:bottom="872" w:left="1306" w:header="0" w:footer="708" w:gutter="0"/>
          <w:cols w:equalWidth="0" w:num="1">
            <w:col w:w="8495" w:space="0"/>
          </w:cols>
        </w:sectPr>
        <w:rPr/>
      </w:pPr>
    </w:p>
    <w:p>
      <w:pPr>
        <w:ind w:left="703"/>
        <w:spacing w:before="113" w:line="186" w:lineRule="auto"/>
        <w:rPr>
          <w:rFonts w:ascii="Microsoft YaHei" w:hAnsi="Microsoft YaHei" w:eastAsia="Microsoft YaHei" w:cs="Microsoft YaHei"/>
          <w:sz w:val="18"/>
          <w:szCs w:val="18"/>
        </w:rPr>
      </w:pPr>
      <w:r>
        <w:drawing>
          <wp:anchor distT="0" distB="0" distL="0" distR="0" simplePos="0" relativeHeight="251724800"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36" name="IM 36"/>
            <wp:cNvGraphicFramePr/>
            <a:graphic>
              <a:graphicData uri="http://schemas.openxmlformats.org/drawingml/2006/picture">
                <pic:pic>
                  <pic:nvPicPr>
                    <pic:cNvPr id="36" name="IM 36"/>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723776"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37" name="IM 37"/>
            <wp:cNvGraphicFramePr/>
            <a:graphic>
              <a:graphicData uri="http://schemas.openxmlformats.org/drawingml/2006/picture">
                <pic:pic>
                  <pic:nvPicPr>
                    <pic:cNvPr id="37" name="IM 37"/>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84" w:lineRule="auto"/>
        <w:rPr>
          <w:rFonts w:ascii="Arial"/>
          <w:sz w:val="21"/>
        </w:rPr>
      </w:pPr>
      <w:r/>
    </w:p>
    <w:p>
      <w:pPr>
        <w:ind w:left="683" w:right="71" w:hanging="17"/>
        <w:spacing w:before="65" w:line="326" w:lineRule="auto"/>
        <w:rPr>
          <w:rFonts w:ascii="SimSun" w:hAnsi="SimSun" w:eastAsia="SimSun" w:cs="SimSun"/>
          <w:sz w:val="20"/>
          <w:szCs w:val="20"/>
        </w:rPr>
      </w:pPr>
      <w:r>
        <w:rPr>
          <w:rFonts w:ascii="SimSun" w:hAnsi="SimSun" w:eastAsia="SimSun" w:cs="SimSun"/>
          <w:sz w:val="20"/>
          <w:szCs w:val="20"/>
          <w:color w:val="231F20"/>
          <w:spacing w:val="20"/>
        </w:rPr>
        <w:t>外，</w:t>
      </w:r>
      <w:r>
        <w:rPr>
          <w:rFonts w:ascii="SimSun" w:hAnsi="SimSun" w:eastAsia="SimSun" w:cs="SimSun"/>
          <w:sz w:val="20"/>
          <w:szCs w:val="20"/>
          <w:color w:val="231F20"/>
          <w:spacing w:val="16"/>
        </w:rPr>
        <w:t>音</w:t>
      </w:r>
      <w:r>
        <w:rPr>
          <w:rFonts w:ascii="SimSun" w:hAnsi="SimSun" w:eastAsia="SimSun" w:cs="SimSun"/>
          <w:sz w:val="20"/>
          <w:szCs w:val="20"/>
          <w:color w:val="231F20"/>
          <w:spacing w:val="10"/>
        </w:rPr>
        <w:t>色的表现作用还在于其所体现出的特殊的民族色彩，如各民族的歌唱者和乐器特有</w:t>
      </w:r>
      <w:r>
        <w:rPr>
          <w:rFonts w:ascii="SimSun" w:hAnsi="SimSun" w:eastAsia="SimSun" w:cs="SimSun"/>
          <w:sz w:val="20"/>
          <w:szCs w:val="20"/>
          <w:color w:val="231F20"/>
        </w:rPr>
        <w:t xml:space="preserve"> </w:t>
      </w:r>
      <w:r>
        <w:rPr>
          <w:rFonts w:ascii="SimSun" w:hAnsi="SimSun" w:eastAsia="SimSun" w:cs="SimSun"/>
          <w:sz w:val="20"/>
          <w:szCs w:val="20"/>
          <w:color w:val="231F20"/>
          <w:spacing w:val="7"/>
        </w:rPr>
        <w:t>的音色，使得其音乐的民族风格更为显著、鲜明，具有强烈的艺术感染力</w:t>
      </w:r>
      <w:r>
        <w:rPr>
          <w:rFonts w:ascii="SimSun" w:hAnsi="SimSun" w:eastAsia="SimSun" w:cs="SimSun"/>
          <w:sz w:val="20"/>
          <w:szCs w:val="20"/>
          <w:color w:val="231F20"/>
          <w:spacing w:val="3"/>
        </w:rPr>
        <w:t>。</w:t>
      </w:r>
    </w:p>
    <w:p>
      <w:pPr>
        <w:ind w:left="671"/>
        <w:spacing w:before="124"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三、音乐的功能</w:t>
      </w:r>
    </w:p>
    <w:p>
      <w:pPr>
        <w:ind w:left="665" w:right="70" w:firstLine="401"/>
        <w:spacing w:before="179" w:line="317"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乐的功能是指音乐在人类社会生活中所起到的作用。在人类的社会生活中，音乐所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起到</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作用是多方面的，如音乐具有社会功能、审美功能、认知功能、教育功能和娱乐功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能等</w:t>
      </w:r>
      <w:r>
        <w:rPr>
          <w:rFonts w:ascii="SimSun" w:hAnsi="SimSun" w:eastAsia="SimSun" w:cs="SimSun"/>
          <w:sz w:val="20"/>
          <w:szCs w:val="20"/>
          <w:color w:val="231F20"/>
          <w:spacing w:val="18"/>
        </w:rPr>
        <w:t>。</w:t>
      </w:r>
      <w:r>
        <w:rPr>
          <w:rFonts w:ascii="SimSun" w:hAnsi="SimSun" w:eastAsia="SimSun" w:cs="SimSun"/>
          <w:sz w:val="20"/>
          <w:szCs w:val="20"/>
          <w:color w:val="231F20"/>
          <w:spacing w:val="10"/>
        </w:rPr>
        <w:t>随着人类社会的不断发展，音乐的功能还在不断地丰富和扩大，如进行胎教、康复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治疗</w:t>
      </w:r>
      <w:r>
        <w:rPr>
          <w:rFonts w:ascii="SimSun" w:hAnsi="SimSun" w:eastAsia="SimSun" w:cs="SimSun"/>
          <w:sz w:val="20"/>
          <w:szCs w:val="20"/>
          <w:color w:val="231F20"/>
          <w:spacing w:val="17"/>
        </w:rPr>
        <w:t>，</w:t>
      </w:r>
      <w:r>
        <w:rPr>
          <w:rFonts w:ascii="SimSun" w:hAnsi="SimSun" w:eastAsia="SimSun" w:cs="SimSun"/>
          <w:sz w:val="20"/>
          <w:szCs w:val="20"/>
          <w:color w:val="231F20"/>
          <w:spacing w:val="10"/>
        </w:rPr>
        <w:t>甚至还能增进食欲、促进睡眠等。音乐以其特有的功能和作用，服务于人们的现实</w:t>
      </w:r>
      <w:r>
        <w:rPr>
          <w:rFonts w:ascii="SimSun" w:hAnsi="SimSun" w:eastAsia="SimSun" w:cs="SimSun"/>
          <w:sz w:val="20"/>
          <w:szCs w:val="20"/>
          <w:color w:val="231F20"/>
        </w:rPr>
        <w:t xml:space="preserve"> </w:t>
      </w:r>
      <w:r>
        <w:rPr>
          <w:rFonts w:ascii="SimSun" w:hAnsi="SimSun" w:eastAsia="SimSun" w:cs="SimSun"/>
          <w:sz w:val="20"/>
          <w:szCs w:val="20"/>
          <w:color w:val="231F20"/>
          <w:spacing w:val="2"/>
        </w:rPr>
        <w:t>生活</w:t>
      </w:r>
      <w:r>
        <w:rPr>
          <w:rFonts w:ascii="SimSun" w:hAnsi="SimSun" w:eastAsia="SimSun" w:cs="SimSun"/>
          <w:sz w:val="20"/>
          <w:szCs w:val="20"/>
          <w:color w:val="231F20"/>
          <w:spacing w:val="1"/>
        </w:rPr>
        <w:t>。</w:t>
      </w:r>
    </w:p>
    <w:p>
      <w:pPr>
        <w:ind w:left="983"/>
        <w:spacing w:before="90" w:line="212" w:lineRule="auto"/>
        <w:rPr>
          <w:rFonts w:ascii="SimSun" w:hAnsi="SimSun" w:eastAsia="SimSun" w:cs="SimSun"/>
          <w:sz w:val="22"/>
          <w:szCs w:val="22"/>
        </w:rPr>
      </w:pPr>
      <w:r>
        <w:rPr>
          <w:rFonts w:ascii="SimSun" w:hAnsi="SimSun" w:eastAsia="SimSun" w:cs="SimSun"/>
          <w:sz w:val="22"/>
          <w:szCs w:val="22"/>
          <w:color w:val="231F20"/>
          <w:spacing w:val="41"/>
        </w:rPr>
        <w:t>(</w:t>
      </w:r>
      <w:r>
        <w:rPr>
          <w:rFonts w:ascii="SimSun" w:hAnsi="SimSun" w:eastAsia="SimSun" w:cs="SimSun"/>
          <w:sz w:val="22"/>
          <w:szCs w:val="22"/>
          <w:color w:val="231F20"/>
          <w:spacing w:val="39"/>
        </w:rPr>
        <w:t>一)社会功能</w:t>
      </w:r>
    </w:p>
    <w:p>
      <w:pPr>
        <w:ind w:left="668" w:right="8" w:firstLine="398"/>
        <w:spacing w:before="205" w:line="314"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乐是一个国家或民族社会文化的组成部分，音乐因地域及种族语言的不同而形成差</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异和极丰富的多样性。世界上每个民族都有自己独特的文化，它们是民族延续的重要标识</w:t>
      </w:r>
      <w:r>
        <w:rPr>
          <w:rFonts w:ascii="SimSun" w:hAnsi="SimSun" w:eastAsia="SimSun" w:cs="SimSun"/>
          <w:sz w:val="20"/>
          <w:szCs w:val="20"/>
          <w:color w:val="231F20"/>
          <w:spacing w:val="4"/>
        </w:rPr>
        <w:t>。</w:t>
      </w:r>
    </w:p>
    <w:p>
      <w:pPr>
        <w:ind w:left="667" w:right="70" w:firstLine="398"/>
        <w:spacing w:before="2" w:line="313" w:lineRule="auto"/>
        <w:rPr>
          <w:rFonts w:ascii="SimSun" w:hAnsi="SimSun" w:eastAsia="SimSun" w:cs="SimSun"/>
          <w:sz w:val="20"/>
          <w:szCs w:val="20"/>
        </w:rPr>
      </w:pPr>
      <w:r>
        <w:rPr>
          <w:rFonts w:ascii="SimSun" w:hAnsi="SimSun" w:eastAsia="SimSun" w:cs="SimSun"/>
          <w:sz w:val="20"/>
          <w:szCs w:val="20"/>
          <w:color w:val="231F20"/>
          <w:spacing w:val="21"/>
        </w:rPr>
        <w:t>作</w:t>
      </w:r>
      <w:r>
        <w:rPr>
          <w:rFonts w:ascii="SimSun" w:hAnsi="SimSun" w:eastAsia="SimSun" w:cs="SimSun"/>
          <w:sz w:val="20"/>
          <w:szCs w:val="20"/>
          <w:color w:val="231F20"/>
          <w:spacing w:val="11"/>
        </w:rPr>
        <w:t>为民族文化的重要组成部分，音乐以其独特的风格在现实生活中起着不可忽视的作</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用。</w:t>
      </w:r>
      <w:r>
        <w:rPr>
          <w:rFonts w:ascii="SimSun" w:hAnsi="SimSun" w:eastAsia="SimSun" w:cs="SimSun"/>
          <w:sz w:val="20"/>
          <w:szCs w:val="20"/>
          <w:color w:val="231F20"/>
          <w:spacing w:val="16"/>
        </w:rPr>
        <w:t>由</w:t>
      </w:r>
      <w:r>
        <w:rPr>
          <w:rFonts w:ascii="SimSun" w:hAnsi="SimSun" w:eastAsia="SimSun" w:cs="SimSun"/>
          <w:sz w:val="20"/>
          <w:szCs w:val="20"/>
          <w:color w:val="231F20"/>
          <w:spacing w:val="10"/>
        </w:rPr>
        <w:t>于音乐本身是抽象的，却又能最直接地表达人内心深处无法言喻的情感起伏，因而</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它可</w:t>
      </w:r>
      <w:r>
        <w:rPr>
          <w:rFonts w:ascii="SimSun" w:hAnsi="SimSun" w:eastAsia="SimSun" w:cs="SimSun"/>
          <w:sz w:val="20"/>
          <w:szCs w:val="20"/>
          <w:color w:val="231F20"/>
          <w:spacing w:val="9"/>
        </w:rPr>
        <w:t>以</w:t>
      </w:r>
      <w:r>
        <w:rPr>
          <w:rFonts w:ascii="SimSun" w:hAnsi="SimSun" w:eastAsia="SimSun" w:cs="SimSun"/>
          <w:sz w:val="20"/>
          <w:szCs w:val="20"/>
          <w:color w:val="231F20"/>
          <w:spacing w:val="7"/>
        </w:rPr>
        <w:t>突破地域、语言乃至时代的藩篱，成为人类情感上普遍能够理解的共同语言。</w:t>
      </w:r>
    </w:p>
    <w:p>
      <w:pPr>
        <w:ind w:left="665" w:right="70" w:firstLine="401"/>
        <w:spacing w:before="1" w:line="319"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乐反映社会生活，又给社会以深刻影响，可以说没有音乐的社会是不存在的。音乐</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的用</w:t>
      </w:r>
      <w:r>
        <w:rPr>
          <w:rFonts w:ascii="SimSun" w:hAnsi="SimSun" w:eastAsia="SimSun" w:cs="SimSun"/>
          <w:sz w:val="20"/>
          <w:szCs w:val="20"/>
          <w:color w:val="231F20"/>
          <w:spacing w:val="17"/>
        </w:rPr>
        <w:t>途</w:t>
      </w:r>
      <w:r>
        <w:rPr>
          <w:rFonts w:ascii="SimSun" w:hAnsi="SimSun" w:eastAsia="SimSun" w:cs="SimSun"/>
          <w:sz w:val="20"/>
          <w:szCs w:val="20"/>
          <w:color w:val="231F20"/>
          <w:spacing w:val="10"/>
        </w:rPr>
        <w:t>相当广泛：国家之间最高领导人互访，要奏国歌以示尊重；戏剧、电影、电视剧需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要配</w:t>
      </w:r>
      <w:r>
        <w:rPr>
          <w:rFonts w:ascii="SimSun" w:hAnsi="SimSun" w:eastAsia="SimSun" w:cs="SimSun"/>
          <w:sz w:val="20"/>
          <w:szCs w:val="20"/>
          <w:color w:val="231F20"/>
          <w:spacing w:val="17"/>
        </w:rPr>
        <w:t>乐</w:t>
      </w:r>
      <w:r>
        <w:rPr>
          <w:rFonts w:ascii="SimSun" w:hAnsi="SimSun" w:eastAsia="SimSun" w:cs="SimSun"/>
          <w:sz w:val="20"/>
          <w:szCs w:val="20"/>
          <w:color w:val="231F20"/>
          <w:spacing w:val="10"/>
        </w:rPr>
        <w:t>或插曲；盛大的公众仪式、体育比赛的很多项目也都需要音乐。尤其是在社会大动</w:t>
      </w:r>
      <w:r>
        <w:rPr>
          <w:rFonts w:ascii="SimSun" w:hAnsi="SimSun" w:eastAsia="SimSun" w:cs="SimSun"/>
          <w:sz w:val="20"/>
          <w:szCs w:val="20"/>
          <w:color w:val="231F20"/>
        </w:rPr>
        <w:t xml:space="preserve"> </w:t>
      </w:r>
      <w:r>
        <w:rPr>
          <w:rFonts w:ascii="SimSun" w:hAnsi="SimSun" w:eastAsia="SimSun" w:cs="SimSun"/>
          <w:sz w:val="20"/>
          <w:szCs w:val="20"/>
          <w:color w:val="231F20"/>
          <w:spacing w:val="3"/>
        </w:rPr>
        <w:t>荡、大转折的关键时期出现的音乐，如法国的《马赛曲》《国际歌》，</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第二次世界大战</w:t>
      </w:r>
      <w:r>
        <w:rPr>
          <w:rFonts w:ascii="SimSun" w:hAnsi="SimSun" w:eastAsia="SimSun" w:cs="SimSun"/>
          <w:sz w:val="20"/>
          <w:szCs w:val="20"/>
          <w:color w:val="231F20"/>
          <w:spacing w:val="1"/>
        </w:rPr>
        <w:t>时</w:t>
      </w:r>
      <w:r>
        <w:rPr>
          <w:rFonts w:ascii="SimSun" w:hAnsi="SimSun" w:eastAsia="SimSun" w:cs="SimSun"/>
          <w:sz w:val="20"/>
          <w:szCs w:val="20"/>
          <w:color w:val="231F20"/>
        </w:rPr>
        <w:t>期</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的《伏尔加格勒交响乐》，</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中国清末民初的学堂乐歌、抗战时期的救亡歌曲等，其凝聚</w:t>
      </w:r>
      <w:r>
        <w:rPr>
          <w:rFonts w:ascii="SimSun" w:hAnsi="SimSun" w:eastAsia="SimSun" w:cs="SimSun"/>
          <w:sz w:val="20"/>
          <w:szCs w:val="20"/>
          <w:color w:val="231F20"/>
          <w:spacing w:val="6"/>
        </w:rPr>
        <w:t>民</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心、</w:t>
      </w:r>
      <w:r>
        <w:rPr>
          <w:rFonts w:ascii="SimSun" w:hAnsi="SimSun" w:eastAsia="SimSun" w:cs="SimSun"/>
          <w:sz w:val="20"/>
          <w:szCs w:val="20"/>
          <w:color w:val="231F20"/>
          <w:spacing w:val="9"/>
        </w:rPr>
        <w:t>开</w:t>
      </w:r>
      <w:r>
        <w:rPr>
          <w:rFonts w:ascii="SimSun" w:hAnsi="SimSun" w:eastAsia="SimSun" w:cs="SimSun"/>
          <w:sz w:val="20"/>
          <w:szCs w:val="20"/>
          <w:color w:val="231F20"/>
          <w:spacing w:val="7"/>
        </w:rPr>
        <w:t>启民智的巨大而独特的社会功能，是其他艺术门类所无法比拟和替代的。</w:t>
      </w:r>
    </w:p>
    <w:p>
      <w:pPr>
        <w:ind w:left="983"/>
        <w:spacing w:before="76" w:line="216" w:lineRule="auto"/>
        <w:rPr>
          <w:rFonts w:ascii="SimSun" w:hAnsi="SimSun" w:eastAsia="SimSun" w:cs="SimSun"/>
          <w:sz w:val="22"/>
          <w:szCs w:val="22"/>
        </w:rPr>
      </w:pPr>
      <w:r>
        <w:rPr>
          <w:rFonts w:ascii="SimSun" w:hAnsi="SimSun" w:eastAsia="SimSun" w:cs="SimSun"/>
          <w:sz w:val="22"/>
          <w:szCs w:val="22"/>
          <w:color w:val="231F20"/>
          <w:spacing w:val="41"/>
        </w:rPr>
        <w:t>(</w:t>
      </w:r>
      <w:r>
        <w:rPr>
          <w:rFonts w:ascii="SimSun" w:hAnsi="SimSun" w:eastAsia="SimSun" w:cs="SimSun"/>
          <w:sz w:val="22"/>
          <w:szCs w:val="22"/>
          <w:color w:val="231F20"/>
          <w:spacing w:val="39"/>
        </w:rPr>
        <w:t>二)审美功能</w:t>
      </w:r>
    </w:p>
    <w:p>
      <w:pPr>
        <w:ind w:left="665" w:firstLine="401"/>
        <w:spacing w:before="201" w:line="316"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乐作为艺术的一个门类，它必须具有审美价值和审美功能，这是音乐与其他所有艺</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术的</w:t>
      </w:r>
      <w:r>
        <w:rPr>
          <w:rFonts w:ascii="SimSun" w:hAnsi="SimSun" w:eastAsia="SimSun" w:cs="SimSun"/>
          <w:sz w:val="20"/>
          <w:szCs w:val="20"/>
          <w:color w:val="231F20"/>
          <w:spacing w:val="19"/>
        </w:rPr>
        <w:t>共</w:t>
      </w:r>
      <w:r>
        <w:rPr>
          <w:rFonts w:ascii="SimSun" w:hAnsi="SimSun" w:eastAsia="SimSun" w:cs="SimSun"/>
          <w:sz w:val="20"/>
          <w:szCs w:val="20"/>
          <w:color w:val="231F20"/>
          <w:spacing w:val="10"/>
        </w:rPr>
        <w:t>性。通过对音乐功能的分析，我们不难发现，音乐的审美功能显然是音乐其他社会</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功</w:t>
      </w:r>
      <w:r>
        <w:rPr>
          <w:rFonts w:ascii="SimSun" w:hAnsi="SimSun" w:eastAsia="SimSun" w:cs="SimSun"/>
          <w:sz w:val="20"/>
          <w:szCs w:val="20"/>
          <w:color w:val="231F20"/>
          <w:spacing w:val="21"/>
        </w:rPr>
        <w:t>能</w:t>
      </w:r>
      <w:r>
        <w:rPr>
          <w:rFonts w:ascii="SimSun" w:hAnsi="SimSun" w:eastAsia="SimSun" w:cs="SimSun"/>
          <w:sz w:val="20"/>
          <w:szCs w:val="20"/>
          <w:color w:val="231F20"/>
          <w:spacing w:val="12"/>
        </w:rPr>
        <w:t>的基础之所在，因为音乐的其他社会功能都始终是以审美价值为基础而发挥作用的。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音乐</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审美功能可以使人感到身心愉悦，可以陶冶人的情操，提高人的审美能力与审美情</w:t>
      </w:r>
      <w:r>
        <w:rPr>
          <w:rFonts w:ascii="SimSun" w:hAnsi="SimSun" w:eastAsia="SimSun" w:cs="SimSun"/>
          <w:sz w:val="20"/>
          <w:szCs w:val="20"/>
          <w:color w:val="231F20"/>
        </w:rPr>
        <w:t xml:space="preserve"> </w:t>
      </w:r>
      <w:r>
        <w:rPr>
          <w:rFonts w:ascii="SimSun" w:hAnsi="SimSun" w:eastAsia="SimSun" w:cs="SimSun"/>
          <w:sz w:val="20"/>
          <w:szCs w:val="20"/>
          <w:color w:val="231F20"/>
          <w:spacing w:val="3"/>
        </w:rPr>
        <w:t>趣。早在原始公社时期，形成且保存在奴隶主子弟教育项目中的“乐”，</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就是音乐发挥</w:t>
      </w:r>
      <w:r>
        <w:rPr>
          <w:rFonts w:ascii="SimSun" w:hAnsi="SimSun" w:eastAsia="SimSun" w:cs="SimSun"/>
          <w:sz w:val="20"/>
          <w:szCs w:val="20"/>
          <w:color w:val="231F20"/>
        </w:rPr>
        <w:t>其审</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美教</w:t>
      </w:r>
      <w:r>
        <w:rPr>
          <w:rFonts w:ascii="SimSun" w:hAnsi="SimSun" w:eastAsia="SimSun" w:cs="SimSun"/>
          <w:sz w:val="20"/>
          <w:szCs w:val="20"/>
          <w:color w:val="231F20"/>
          <w:spacing w:val="19"/>
        </w:rPr>
        <w:t>育</w:t>
      </w:r>
      <w:r>
        <w:rPr>
          <w:rFonts w:ascii="SimSun" w:hAnsi="SimSun" w:eastAsia="SimSun" w:cs="SimSun"/>
          <w:sz w:val="20"/>
          <w:szCs w:val="20"/>
          <w:color w:val="231F20"/>
          <w:spacing w:val="10"/>
        </w:rPr>
        <w:t>功能的古老而朴素的形态。中国近代教育家蔡元培和音乐学家王光祈也都提出过美</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育和</w:t>
      </w:r>
      <w:r>
        <w:rPr>
          <w:rFonts w:ascii="SimSun" w:hAnsi="SimSun" w:eastAsia="SimSun" w:cs="SimSun"/>
          <w:sz w:val="20"/>
          <w:szCs w:val="20"/>
          <w:color w:val="231F20"/>
          <w:spacing w:val="18"/>
        </w:rPr>
        <w:t>乐</w:t>
      </w:r>
      <w:r>
        <w:rPr>
          <w:rFonts w:ascii="SimSun" w:hAnsi="SimSun" w:eastAsia="SimSun" w:cs="SimSun"/>
          <w:sz w:val="20"/>
          <w:szCs w:val="20"/>
          <w:color w:val="231F20"/>
          <w:spacing w:val="10"/>
        </w:rPr>
        <w:t>教的主张。在当代社会生活中，高尚音乐的演出和传播，可以对社会成员起到道德</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伦</w:t>
      </w:r>
      <w:r>
        <w:rPr>
          <w:rFonts w:ascii="SimSun" w:hAnsi="SimSun" w:eastAsia="SimSun" w:cs="SimSun"/>
          <w:sz w:val="20"/>
          <w:szCs w:val="20"/>
          <w:color w:val="231F20"/>
          <w:spacing w:val="6"/>
        </w:rPr>
        <w:t>理的陶冶和教化作用。</w:t>
      </w:r>
    </w:p>
    <w:p>
      <w:pPr>
        <w:ind w:left="983"/>
        <w:spacing w:before="89" w:line="217" w:lineRule="auto"/>
        <w:rPr>
          <w:rFonts w:ascii="SimSun" w:hAnsi="SimSun" w:eastAsia="SimSun" w:cs="SimSun"/>
          <w:sz w:val="22"/>
          <w:szCs w:val="22"/>
        </w:rPr>
      </w:pPr>
      <w:r>
        <w:rPr>
          <w:rFonts w:ascii="SimSun" w:hAnsi="SimSun" w:eastAsia="SimSun" w:cs="SimSun"/>
          <w:sz w:val="22"/>
          <w:szCs w:val="22"/>
          <w:color w:val="231F20"/>
          <w:spacing w:val="41"/>
        </w:rPr>
        <w:t>(</w:t>
      </w:r>
      <w:r>
        <w:rPr>
          <w:rFonts w:ascii="SimSun" w:hAnsi="SimSun" w:eastAsia="SimSun" w:cs="SimSun"/>
          <w:sz w:val="22"/>
          <w:szCs w:val="22"/>
          <w:color w:val="231F20"/>
          <w:spacing w:val="39"/>
        </w:rPr>
        <w:t>三)认知功能</w:t>
      </w:r>
    </w:p>
    <w:p>
      <w:pPr>
        <w:ind w:left="1087"/>
        <w:spacing w:before="188"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1</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超越现实的作</w:t>
      </w:r>
      <w:r>
        <w:rPr>
          <w:rFonts w:ascii="Microsoft YaHei" w:hAnsi="Microsoft YaHei" w:eastAsia="Microsoft YaHei" w:cs="Microsoft YaHei"/>
          <w:sz w:val="20"/>
          <w:szCs w:val="20"/>
          <w:color w:val="00AEEF"/>
        </w:rPr>
        <w:t>用</w:t>
      </w:r>
    </w:p>
    <w:p>
      <w:pPr>
        <w:ind w:left="668" w:right="15" w:firstLine="398"/>
        <w:spacing w:before="57" w:line="321"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乐艺术不仅是社会生活的反映，也是人类理想的体现。因此，音乐不仅有反映现实</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的</w:t>
      </w:r>
      <w:r>
        <w:rPr>
          <w:rFonts w:ascii="SimSun" w:hAnsi="SimSun" w:eastAsia="SimSun" w:cs="SimSun"/>
          <w:sz w:val="20"/>
          <w:szCs w:val="20"/>
          <w:color w:val="231F20"/>
          <w:spacing w:val="12"/>
        </w:rPr>
        <w:t>功能，还具有超越现实的特征。音乐的超现实作用，不但能使我们在困难时想到胜利，</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在失</w:t>
      </w:r>
      <w:r>
        <w:rPr>
          <w:rFonts w:ascii="SimSun" w:hAnsi="SimSun" w:eastAsia="SimSun" w:cs="SimSun"/>
          <w:sz w:val="20"/>
          <w:szCs w:val="20"/>
          <w:color w:val="231F20"/>
          <w:spacing w:val="8"/>
        </w:rPr>
        <w:t>败</w:t>
      </w:r>
      <w:r>
        <w:rPr>
          <w:rFonts w:ascii="SimSun" w:hAnsi="SimSun" w:eastAsia="SimSun" w:cs="SimSun"/>
          <w:sz w:val="20"/>
          <w:szCs w:val="20"/>
          <w:color w:val="231F20"/>
          <w:spacing w:val="7"/>
        </w:rPr>
        <w:t>时想到成功，而且会唤起我们的愿望，使我们的现实生活变得更加辉煌灿烂。</w:t>
      </w:r>
    </w:p>
    <w:p>
      <w:pPr>
        <w:sectPr>
          <w:footerReference w:type="default" r:id="rId28"/>
          <w:pgSz w:w="10829" w:h="15081"/>
          <w:pgMar w:top="600" w:right="1233" w:bottom="872" w:left="640" w:header="0" w:footer="708" w:gutter="0"/>
        </w:sectPr>
        <w:rPr/>
      </w:pPr>
    </w:p>
    <w:p>
      <w:pPr>
        <w:ind w:right="282"/>
        <w:spacing w:before="140" w:line="186" w:lineRule="auto"/>
        <w:jc w:val="right"/>
        <w:rPr>
          <w:rFonts w:ascii="Microsoft YaHei" w:hAnsi="Microsoft YaHei" w:eastAsia="Microsoft YaHei" w:cs="Microsoft YaHei"/>
          <w:sz w:val="18"/>
          <w:szCs w:val="18"/>
        </w:rPr>
      </w:pPr>
      <w:r>
        <w:pict>
          <v:rect id="_x0000_s32" style="position:absolute;margin-left:129.26pt;margin-top:624.332pt;mso-position-vertical-relative:page;mso-position-horizontal-relative:page;width:347pt;height:0.6pt;z-index:251739136;" o:allowincell="f" fillcolor="#00AEEF" filled="true" stroked="false"/>
        </w:pict>
      </w:r>
      <w:r>
        <w:drawing>
          <wp:anchor distT="0" distB="0" distL="0" distR="0" simplePos="0" relativeHeight="251738112" behindDoc="0" locked="0" layoutInCell="0" allowOverlap="1">
            <wp:simplePos x="0" y="0"/>
            <wp:positionH relativeFrom="page">
              <wp:posOffset>4638082</wp:posOffset>
            </wp:positionH>
            <wp:positionV relativeFrom="page">
              <wp:posOffset>361801</wp:posOffset>
            </wp:positionV>
            <wp:extent cx="167918" cy="251582"/>
            <wp:effectExtent l="0" t="0" r="0" b="0"/>
            <wp:wrapNone/>
            <wp:docPr id="40" name="IM 40"/>
            <wp:cNvGraphicFramePr/>
            <a:graphic>
              <a:graphicData uri="http://schemas.openxmlformats.org/drawingml/2006/picture">
                <pic:pic>
                  <pic:nvPicPr>
                    <pic:cNvPr id="40" name="IM 40"/>
                    <pic:cNvPicPr/>
                  </pic:nvPicPr>
                  <pic:blipFill>
                    <a:blip r:embed="rId19"/>
                    <a:stretch>
                      <a:fillRect/>
                    </a:stretch>
                  </pic:blipFill>
                  <pic:spPr>
                    <a:xfrm rot="0">
                      <a:off x="0" y="0"/>
                      <a:ext cx="167918" cy="251582"/>
                    </a:xfrm>
                    <a:prstGeom prst="rect">
                      <a:avLst/>
                    </a:prstGeom>
                  </pic:spPr>
                </pic:pic>
              </a:graphicData>
            </a:graphic>
          </wp:anchor>
        </w:drawing>
      </w: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pacing w:line="352" w:lineRule="auto"/>
        <w:rPr>
          <w:rFonts w:ascii="Arial"/>
          <w:sz w:val="21"/>
        </w:rPr>
      </w:pPr>
      <w:r/>
    </w:p>
    <w:p>
      <w:pPr>
        <w:spacing w:line="1678" w:lineRule="exact"/>
        <w:textAlignment w:val="center"/>
        <w:rPr/>
      </w:pPr>
      <w:r>
        <w:pict>
          <v:shape id="_x0000_s33" style="mso-position-vertical-relative:line;mso-position-horizontal-relative:char;width:411.05pt;height:83.95pt;" fillcolor="#E1F4FC" filled="true" stroked="false" type="#_x0000_t202">
            <v:fill on="true"/>
            <v:stroke on="false"/>
            <v:path/>
            <v:imagedata o:title=""/>
            <o:lock v:ext="edit" aspectratio="false"/>
            <v:textbox inset="0mm,0mm,0mm,0mm">
              <w:txbxContent>
                <w:p>
                  <w:pPr>
                    <w:ind w:left="547"/>
                    <w:spacing w:before="77"/>
                    <w:rPr>
                      <w:sz w:val="20"/>
                      <w:szCs w:val="20"/>
                    </w:rPr>
                  </w:pPr>
                  <w:r>
                    <w:rPr>
                      <w:rFonts w:ascii="Microsoft YaHei" w:hAnsi="Microsoft YaHei" w:eastAsia="Microsoft YaHei" w:cs="Microsoft YaHei"/>
                      <w:sz w:val="20"/>
                      <w:szCs w:val="20"/>
                      <w:color w:val="231F20"/>
                      <w:spacing w:val="12"/>
                    </w:rPr>
                    <w:t>音乐欣赏</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6"/>
                    </w:rPr>
                    <w:t xml:space="preserve">    </w:t>
                  </w:r>
                  <w:r>
                    <w:rPr>
                      <w:sz w:val="20"/>
                      <w:szCs w:val="20"/>
                      <w:position w:val="-2"/>
                    </w:rPr>
                    <w:drawing>
                      <wp:inline distT="0" distB="0" distL="0" distR="0">
                        <wp:extent cx="1954800" cy="116230"/>
                        <wp:effectExtent l="0" t="0" r="0" b="0"/>
                        <wp:docPr id="41" name="IM 41"/>
                        <wp:cNvGraphicFramePr/>
                        <a:graphic>
                          <a:graphicData uri="http://schemas.openxmlformats.org/drawingml/2006/picture">
                            <pic:pic>
                              <pic:nvPicPr>
                                <pic:cNvPr id="41" name="IM 41"/>
                                <pic:cNvPicPr/>
                              </pic:nvPicPr>
                              <pic:blipFill>
                                <a:blip r:embed="rId30"/>
                                <a:stretch>
                                  <a:fillRect/>
                                </a:stretch>
                              </pic:blipFill>
                              <pic:spPr>
                                <a:xfrm rot="0">
                                  <a:off x="0" y="0"/>
                                  <a:ext cx="1954800" cy="116230"/>
                                </a:xfrm>
                                <a:prstGeom prst="rect">
                                  <a:avLst/>
                                </a:prstGeom>
                              </pic:spPr>
                            </pic:pic>
                          </a:graphicData>
                        </a:graphic>
                      </wp:inline>
                    </w:drawing>
                  </w:r>
                  <w:r>
                    <w:rPr>
                      <w:rFonts w:ascii="Microsoft YaHei" w:hAnsi="Microsoft YaHei" w:eastAsia="Microsoft YaHei" w:cs="Microsoft YaHei"/>
                      <w:sz w:val="20"/>
                      <w:szCs w:val="20"/>
                      <w:strike/>
                      <w:color w:val="231F20"/>
                      <w:spacing w:val="6"/>
                    </w:rPr>
                    <w:t xml:space="preserve">                  </w:t>
                  </w:r>
                  <w:r>
                    <w:rPr>
                      <w:rFonts w:ascii="Microsoft YaHei" w:hAnsi="Microsoft YaHei" w:eastAsia="Microsoft YaHei" w:cs="Microsoft YaHei"/>
                      <w:sz w:val="20"/>
                      <w:szCs w:val="20"/>
                      <w:color w:val="231F20"/>
                      <w:spacing w:val="6"/>
                    </w:rPr>
                    <w:t xml:space="preserve">    </w:t>
                  </w:r>
                  <w:r>
                    <w:rPr>
                      <w:sz w:val="20"/>
                      <w:szCs w:val="20"/>
                    </w:rPr>
                    <w:drawing>
                      <wp:inline distT="0" distB="0" distL="0" distR="0">
                        <wp:extent cx="135737" cy="135737"/>
                        <wp:effectExtent l="0" t="0" r="0" b="0"/>
                        <wp:docPr id="42" name="IM 42"/>
                        <wp:cNvGraphicFramePr/>
                        <a:graphic>
                          <a:graphicData uri="http://schemas.openxmlformats.org/drawingml/2006/picture">
                            <pic:pic>
                              <pic:nvPicPr>
                                <pic:cNvPr id="42" name="IM 42"/>
                                <pic:cNvPicPr/>
                              </pic:nvPicPr>
                              <pic:blipFill>
                                <a:blip r:embed="rId31"/>
                                <a:stretch>
                                  <a:fillRect/>
                                </a:stretch>
                              </pic:blipFill>
                              <pic:spPr>
                                <a:xfrm rot="0">
                                  <a:off x="0" y="0"/>
                                  <a:ext cx="135737" cy="135737"/>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position w:val="-3"/>
                    </w:rPr>
                    <w:drawing>
                      <wp:inline distT="0" distB="0" distL="0" distR="0">
                        <wp:extent cx="163550" cy="163563"/>
                        <wp:effectExtent l="0" t="0" r="0" b="0"/>
                        <wp:docPr id="43" name="IM 43"/>
                        <wp:cNvGraphicFramePr/>
                        <a:graphic>
                          <a:graphicData uri="http://schemas.openxmlformats.org/drawingml/2006/picture">
                            <pic:pic>
                              <pic:nvPicPr>
                                <pic:cNvPr id="43" name="IM 43"/>
                                <pic:cNvPicPr/>
                              </pic:nvPicPr>
                              <pic:blipFill>
                                <a:blip r:embed="rId32"/>
                                <a:stretch>
                                  <a:fillRect/>
                                </a:stretch>
                              </pic:blipFill>
                              <pic:spPr>
                                <a:xfrm rot="0">
                                  <a:off x="0" y="0"/>
                                  <a:ext cx="163550" cy="163563"/>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position w:val="-8"/>
                    </w:rPr>
                    <w:drawing>
                      <wp:inline distT="0" distB="0" distL="0" distR="0">
                        <wp:extent cx="236778" cy="236778"/>
                        <wp:effectExtent l="0" t="0" r="0" b="0"/>
                        <wp:docPr id="44" name="IM 44"/>
                        <wp:cNvGraphicFramePr/>
                        <a:graphic>
                          <a:graphicData uri="http://schemas.openxmlformats.org/drawingml/2006/picture">
                            <pic:pic>
                              <pic:nvPicPr>
                                <pic:cNvPr id="44" name="IM 44"/>
                                <pic:cNvPicPr/>
                              </pic:nvPicPr>
                              <pic:blipFill>
                                <a:blip r:embed="rId33"/>
                                <a:stretch>
                                  <a:fillRect/>
                                </a:stretch>
                              </pic:blipFill>
                              <pic:spPr>
                                <a:xfrm rot="0">
                                  <a:off x="0" y="0"/>
                                  <a:ext cx="236778" cy="236778"/>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position w:val="-3"/>
                    </w:rPr>
                    <w:drawing>
                      <wp:inline distT="0" distB="0" distL="0" distR="0">
                        <wp:extent cx="163550" cy="163551"/>
                        <wp:effectExtent l="0" t="0" r="0" b="0"/>
                        <wp:docPr id="45" name="IM 45"/>
                        <wp:cNvGraphicFramePr/>
                        <a:graphic>
                          <a:graphicData uri="http://schemas.openxmlformats.org/drawingml/2006/picture">
                            <pic:pic>
                              <pic:nvPicPr>
                                <pic:cNvPr id="45" name="IM 45"/>
                                <pic:cNvPicPr/>
                              </pic:nvPicPr>
                              <pic:blipFill>
                                <a:blip r:embed="rId34"/>
                                <a:stretch>
                                  <a:fillRect/>
                                </a:stretch>
                              </pic:blipFill>
                              <pic:spPr>
                                <a:xfrm rot="0">
                                  <a:off x="0" y="0"/>
                                  <a:ext cx="163550" cy="163551"/>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rPr>
                    <w:drawing>
                      <wp:inline distT="0" distB="0" distL="0" distR="0">
                        <wp:extent cx="135737" cy="135737"/>
                        <wp:effectExtent l="0" t="0" r="0" b="0"/>
                        <wp:docPr id="46" name="IM 46"/>
                        <wp:cNvGraphicFramePr/>
                        <a:graphic>
                          <a:graphicData uri="http://schemas.openxmlformats.org/drawingml/2006/picture">
                            <pic:pic>
                              <pic:nvPicPr>
                                <pic:cNvPr id="46" name="IM 46"/>
                                <pic:cNvPicPr/>
                              </pic:nvPicPr>
                              <pic:blipFill>
                                <a:blip r:embed="rId35"/>
                                <a:stretch>
                                  <a:fillRect/>
                                </a:stretch>
                              </pic:blipFill>
                              <pic:spPr>
                                <a:xfrm rot="0">
                                  <a:off x="0" y="0"/>
                                  <a:ext cx="135737" cy="135737"/>
                                </a:xfrm>
                                <a:prstGeom prst="rect">
                                  <a:avLst/>
                                </a:prstGeom>
                              </pic:spPr>
                            </pic:pic>
                          </a:graphicData>
                        </a:graphic>
                      </wp:inline>
                    </w:drawing>
                  </w:r>
                </w:p>
                <w:p>
                  <w:pPr>
                    <w:ind w:left="179" w:right="168" w:firstLine="359"/>
                    <w:spacing w:before="129" w:line="2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8"/>
                    </w:rPr>
                    <w:t>世</w:t>
                  </w:r>
                  <w:r>
                    <w:rPr>
                      <w:rFonts w:ascii="Microsoft YaHei" w:hAnsi="Microsoft YaHei" w:eastAsia="Microsoft YaHei" w:cs="Microsoft YaHei"/>
                      <w:sz w:val="18"/>
                      <w:szCs w:val="18"/>
                      <w:color w:val="231F20"/>
                      <w:spacing w:val="17"/>
                    </w:rPr>
                    <w:t>界</w:t>
                  </w:r>
                  <w:r>
                    <w:rPr>
                      <w:rFonts w:ascii="Microsoft YaHei" w:hAnsi="Microsoft YaHei" w:eastAsia="Microsoft YaHei" w:cs="Microsoft YaHei"/>
                      <w:sz w:val="18"/>
                      <w:szCs w:val="18"/>
                      <w:color w:val="231F20"/>
                      <w:spacing w:val="9"/>
                    </w:rPr>
                    <w:t>音乐大师贝多芬为人类创造了《命运交响曲》，这首乐曲不仅是对贝多芬</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“世界音乐</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泰斗”</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生活的真实写照，也是对许多成功者生活的真实写照，为后来的理想者铺平了通往成功</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的道路。</w:t>
                  </w:r>
                </w:p>
              </w:txbxContent>
            </v:textbox>
          </v:shape>
        </w:pict>
      </w:r>
    </w:p>
    <w:p>
      <w:pPr>
        <w:ind w:left="406"/>
        <w:spacing w:before="153"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2</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rPr>
        <w:t>振奋精神的作用</w:t>
      </w:r>
    </w:p>
    <w:p>
      <w:pPr>
        <w:ind w:left="1" w:right="276" w:firstLine="402"/>
        <w:spacing w:before="56" w:line="325"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乐可以组织和协调社会成员的意志行为，传达社会成员的思想感情，促进交流，并</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从</w:t>
      </w:r>
      <w:r>
        <w:rPr>
          <w:rFonts w:ascii="SimSun" w:hAnsi="SimSun" w:eastAsia="SimSun" w:cs="SimSun"/>
          <w:sz w:val="20"/>
          <w:szCs w:val="20"/>
          <w:color w:val="231F20"/>
          <w:spacing w:val="7"/>
        </w:rPr>
        <w:t>政治态度、伦理道德等方面对人产生影响。</w:t>
      </w:r>
    </w:p>
    <w:p>
      <w:pPr>
        <w:spacing w:before="30" w:line="1678" w:lineRule="exact"/>
        <w:textAlignment w:val="center"/>
        <w:rPr/>
      </w:pPr>
      <w:r>
        <w:pict>
          <v:shape id="_x0000_s34" style="mso-position-vertical-relative:line;mso-position-horizontal-relative:char;width:411.05pt;height:83.95pt;" fillcolor="#E1F4FC" filled="true" stroked="false" type="#_x0000_t202">
            <v:fill on="true"/>
            <v:stroke on="false"/>
            <v:path/>
            <v:imagedata o:title=""/>
            <o:lock v:ext="edit" aspectratio="false"/>
            <v:textbox inset="0mm,0mm,0mm,0mm">
              <w:txbxContent>
                <w:p>
                  <w:pPr>
                    <w:ind w:left="547"/>
                    <w:spacing w:before="77"/>
                    <w:rPr>
                      <w:sz w:val="20"/>
                      <w:szCs w:val="20"/>
                    </w:rPr>
                  </w:pPr>
                  <w:r>
                    <w:rPr>
                      <w:rFonts w:ascii="Microsoft YaHei" w:hAnsi="Microsoft YaHei" w:eastAsia="Microsoft YaHei" w:cs="Microsoft YaHei"/>
                      <w:sz w:val="20"/>
                      <w:szCs w:val="20"/>
                      <w:color w:val="231F20"/>
                      <w:spacing w:val="12"/>
                    </w:rPr>
                    <w:t>音乐欣赏</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6"/>
                    </w:rPr>
                    <w:t xml:space="preserve">    </w:t>
                  </w:r>
                  <w:r>
                    <w:rPr>
                      <w:sz w:val="20"/>
                      <w:szCs w:val="20"/>
                      <w:position w:val="-2"/>
                    </w:rPr>
                    <w:drawing>
                      <wp:inline distT="0" distB="0" distL="0" distR="0">
                        <wp:extent cx="1954800" cy="116230"/>
                        <wp:effectExtent l="0" t="0" r="0" b="0"/>
                        <wp:docPr id="47" name="IM 47"/>
                        <wp:cNvGraphicFramePr/>
                        <a:graphic>
                          <a:graphicData uri="http://schemas.openxmlformats.org/drawingml/2006/picture">
                            <pic:pic>
                              <pic:nvPicPr>
                                <pic:cNvPr id="47" name="IM 47"/>
                                <pic:cNvPicPr/>
                              </pic:nvPicPr>
                              <pic:blipFill>
                                <a:blip r:embed="rId36"/>
                                <a:stretch>
                                  <a:fillRect/>
                                </a:stretch>
                              </pic:blipFill>
                              <pic:spPr>
                                <a:xfrm rot="0">
                                  <a:off x="0" y="0"/>
                                  <a:ext cx="1954800" cy="116230"/>
                                </a:xfrm>
                                <a:prstGeom prst="rect">
                                  <a:avLst/>
                                </a:prstGeom>
                              </pic:spPr>
                            </pic:pic>
                          </a:graphicData>
                        </a:graphic>
                      </wp:inline>
                    </w:drawing>
                  </w:r>
                  <w:r>
                    <w:rPr>
                      <w:rFonts w:ascii="Microsoft YaHei" w:hAnsi="Microsoft YaHei" w:eastAsia="Microsoft YaHei" w:cs="Microsoft YaHei"/>
                      <w:sz w:val="20"/>
                      <w:szCs w:val="20"/>
                      <w:strike/>
                      <w:color w:val="231F20"/>
                      <w:spacing w:val="6"/>
                    </w:rPr>
                    <w:t xml:space="preserve">                  </w:t>
                  </w:r>
                  <w:r>
                    <w:rPr>
                      <w:rFonts w:ascii="Microsoft YaHei" w:hAnsi="Microsoft YaHei" w:eastAsia="Microsoft YaHei" w:cs="Microsoft YaHei"/>
                      <w:sz w:val="20"/>
                      <w:szCs w:val="20"/>
                      <w:color w:val="231F20"/>
                      <w:spacing w:val="6"/>
                    </w:rPr>
                    <w:t xml:space="preserve">    </w:t>
                  </w:r>
                  <w:r>
                    <w:rPr>
                      <w:sz w:val="20"/>
                      <w:szCs w:val="20"/>
                    </w:rPr>
                    <w:drawing>
                      <wp:inline distT="0" distB="0" distL="0" distR="0">
                        <wp:extent cx="135737" cy="135737"/>
                        <wp:effectExtent l="0" t="0" r="0" b="0"/>
                        <wp:docPr id="48" name="IM 48"/>
                        <wp:cNvGraphicFramePr/>
                        <a:graphic>
                          <a:graphicData uri="http://schemas.openxmlformats.org/drawingml/2006/picture">
                            <pic:pic>
                              <pic:nvPicPr>
                                <pic:cNvPr id="48" name="IM 48"/>
                                <pic:cNvPicPr/>
                              </pic:nvPicPr>
                              <pic:blipFill>
                                <a:blip r:embed="rId37"/>
                                <a:stretch>
                                  <a:fillRect/>
                                </a:stretch>
                              </pic:blipFill>
                              <pic:spPr>
                                <a:xfrm rot="0">
                                  <a:off x="0" y="0"/>
                                  <a:ext cx="135737" cy="135737"/>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position w:val="-3"/>
                    </w:rPr>
                    <w:drawing>
                      <wp:inline distT="0" distB="0" distL="0" distR="0">
                        <wp:extent cx="163550" cy="163563"/>
                        <wp:effectExtent l="0" t="0" r="0" b="0"/>
                        <wp:docPr id="49" name="IM 49"/>
                        <wp:cNvGraphicFramePr/>
                        <a:graphic>
                          <a:graphicData uri="http://schemas.openxmlformats.org/drawingml/2006/picture">
                            <pic:pic>
                              <pic:nvPicPr>
                                <pic:cNvPr id="49" name="IM 49"/>
                                <pic:cNvPicPr/>
                              </pic:nvPicPr>
                              <pic:blipFill>
                                <a:blip r:embed="rId38"/>
                                <a:stretch>
                                  <a:fillRect/>
                                </a:stretch>
                              </pic:blipFill>
                              <pic:spPr>
                                <a:xfrm rot="0">
                                  <a:off x="0" y="0"/>
                                  <a:ext cx="163550" cy="163563"/>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position w:val="-8"/>
                    </w:rPr>
                    <w:drawing>
                      <wp:inline distT="0" distB="0" distL="0" distR="0">
                        <wp:extent cx="236778" cy="236778"/>
                        <wp:effectExtent l="0" t="0" r="0" b="0"/>
                        <wp:docPr id="50" name="IM 50"/>
                        <wp:cNvGraphicFramePr/>
                        <a:graphic>
                          <a:graphicData uri="http://schemas.openxmlformats.org/drawingml/2006/picture">
                            <pic:pic>
                              <pic:nvPicPr>
                                <pic:cNvPr id="50" name="IM 50"/>
                                <pic:cNvPicPr/>
                              </pic:nvPicPr>
                              <pic:blipFill>
                                <a:blip r:embed="rId39"/>
                                <a:stretch>
                                  <a:fillRect/>
                                </a:stretch>
                              </pic:blipFill>
                              <pic:spPr>
                                <a:xfrm rot="0">
                                  <a:off x="0" y="0"/>
                                  <a:ext cx="236778" cy="236778"/>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position w:val="-3"/>
                    </w:rPr>
                    <w:drawing>
                      <wp:inline distT="0" distB="0" distL="0" distR="0">
                        <wp:extent cx="163550" cy="163551"/>
                        <wp:effectExtent l="0" t="0" r="0" b="0"/>
                        <wp:docPr id="51" name="IM 51"/>
                        <wp:cNvGraphicFramePr/>
                        <a:graphic>
                          <a:graphicData uri="http://schemas.openxmlformats.org/drawingml/2006/picture">
                            <pic:pic>
                              <pic:nvPicPr>
                                <pic:cNvPr id="51" name="IM 51"/>
                                <pic:cNvPicPr/>
                              </pic:nvPicPr>
                              <pic:blipFill>
                                <a:blip r:embed="rId40"/>
                                <a:stretch>
                                  <a:fillRect/>
                                </a:stretch>
                              </pic:blipFill>
                              <pic:spPr>
                                <a:xfrm rot="0">
                                  <a:off x="0" y="0"/>
                                  <a:ext cx="163550" cy="163551"/>
                                </a:xfrm>
                                <a:prstGeom prst="rect">
                                  <a:avLst/>
                                </a:prstGeom>
                              </pic:spPr>
                            </pic:pic>
                          </a:graphicData>
                        </a:graphic>
                      </wp:inline>
                    </w:drawing>
                  </w:r>
                  <w:r>
                    <w:rPr>
                      <w:rFonts w:ascii="Microsoft YaHei" w:hAnsi="Microsoft YaHei" w:eastAsia="Microsoft YaHei" w:cs="Microsoft YaHei"/>
                      <w:sz w:val="20"/>
                      <w:szCs w:val="20"/>
                      <w:color w:val="231F20"/>
                      <w:spacing w:val="6"/>
                    </w:rPr>
                    <w:t xml:space="preserve"> </w:t>
                  </w:r>
                  <w:r>
                    <w:rPr>
                      <w:sz w:val="20"/>
                      <w:szCs w:val="20"/>
                    </w:rPr>
                    <w:drawing>
                      <wp:inline distT="0" distB="0" distL="0" distR="0">
                        <wp:extent cx="135737" cy="135737"/>
                        <wp:effectExtent l="0" t="0" r="0" b="0"/>
                        <wp:docPr id="52" name="IM 52"/>
                        <wp:cNvGraphicFramePr/>
                        <a:graphic>
                          <a:graphicData uri="http://schemas.openxmlformats.org/drawingml/2006/picture">
                            <pic:pic>
                              <pic:nvPicPr>
                                <pic:cNvPr id="52" name="IM 52"/>
                                <pic:cNvPicPr/>
                              </pic:nvPicPr>
                              <pic:blipFill>
                                <a:blip r:embed="rId41"/>
                                <a:stretch>
                                  <a:fillRect/>
                                </a:stretch>
                              </pic:blipFill>
                              <pic:spPr>
                                <a:xfrm rot="0">
                                  <a:off x="0" y="0"/>
                                  <a:ext cx="135737" cy="135737"/>
                                </a:xfrm>
                                <a:prstGeom prst="rect">
                                  <a:avLst/>
                                </a:prstGeom>
                              </pic:spPr>
                            </pic:pic>
                          </a:graphicData>
                        </a:graphic>
                      </wp:inline>
                    </w:drawing>
                  </w:r>
                </w:p>
                <w:p>
                  <w:pPr>
                    <w:ind w:left="179" w:right="187" w:firstLine="360"/>
                    <w:spacing w:before="129" w:line="2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1"/>
                    </w:rPr>
                    <w:t>法</w:t>
                  </w:r>
                  <w:r>
                    <w:rPr>
                      <w:rFonts w:ascii="Microsoft YaHei" w:hAnsi="Microsoft YaHei" w:eastAsia="Microsoft YaHei" w:cs="Microsoft YaHei"/>
                      <w:sz w:val="18"/>
                      <w:szCs w:val="18"/>
                      <w:color w:val="231F20"/>
                      <w:spacing w:val="7"/>
                    </w:rPr>
                    <w:t>国大革命时期，革命群众高唱《马赛曲》向巴士底狱进军，这说明音乐具有极大的鼓舞力</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7"/>
                    </w:rPr>
                    <w:t>量。列宁特别爱唱《同志们，勇敢地前进》，他把战斗的革命歌曲看成人们满怀信心走向胜利</w:t>
                  </w:r>
                  <w:r>
                    <w:rPr>
                      <w:rFonts w:ascii="Microsoft YaHei" w:hAnsi="Microsoft YaHei" w:eastAsia="Microsoft YaHei" w:cs="Microsoft YaHei"/>
                      <w:sz w:val="18"/>
                      <w:szCs w:val="18"/>
                      <w:color w:val="231F20"/>
                      <w:spacing w:val="6"/>
                    </w:rPr>
                    <w:t>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巨大推</w:t>
                  </w:r>
                  <w:r>
                    <w:rPr>
                      <w:rFonts w:ascii="Microsoft YaHei" w:hAnsi="Microsoft YaHei" w:eastAsia="Microsoft YaHei" w:cs="Microsoft YaHei"/>
                      <w:sz w:val="18"/>
                      <w:szCs w:val="18"/>
                      <w:color w:val="231F20"/>
                    </w:rPr>
                    <w:t>动力。</w:t>
                  </w:r>
                </w:p>
              </w:txbxContent>
            </v:textbox>
          </v:shape>
        </w:pict>
      </w:r>
    </w:p>
    <w:p>
      <w:pPr>
        <w:ind w:left="406"/>
        <w:spacing w:before="154"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3</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信号</w:t>
      </w:r>
      <w:r>
        <w:rPr>
          <w:rFonts w:ascii="Microsoft YaHei" w:hAnsi="Microsoft YaHei" w:eastAsia="Microsoft YaHei" w:cs="Microsoft YaHei"/>
          <w:sz w:val="20"/>
          <w:szCs w:val="20"/>
          <w:color w:val="00AEEF"/>
        </w:rPr>
        <w:t>象征的作用</w:t>
      </w:r>
    </w:p>
    <w:p>
      <w:pPr>
        <w:ind w:left="3" w:right="275" w:firstLine="400"/>
        <w:spacing w:before="52" w:line="316" w:lineRule="auto"/>
        <w:rPr>
          <w:rFonts w:ascii="SimSun" w:hAnsi="SimSun" w:eastAsia="SimSun" w:cs="SimSun"/>
          <w:sz w:val="20"/>
          <w:szCs w:val="20"/>
        </w:rPr>
      </w:pPr>
      <w:r>
        <w:rPr>
          <w:rFonts w:ascii="SimSun" w:hAnsi="SimSun" w:eastAsia="SimSun" w:cs="SimSun"/>
          <w:sz w:val="20"/>
          <w:szCs w:val="20"/>
          <w:color w:val="231F20"/>
          <w:spacing w:val="10"/>
        </w:rPr>
        <w:t>音乐有一定</w:t>
      </w:r>
      <w:r>
        <w:rPr>
          <w:rFonts w:ascii="SimSun" w:hAnsi="SimSun" w:eastAsia="SimSun" w:cs="SimSun"/>
          <w:sz w:val="20"/>
          <w:szCs w:val="20"/>
          <w:color w:val="231F20"/>
          <w:spacing w:val="6"/>
        </w:rPr>
        <w:t>的</w:t>
      </w:r>
      <w:r>
        <w:rPr>
          <w:rFonts w:ascii="SimSun" w:hAnsi="SimSun" w:eastAsia="SimSun" w:cs="SimSun"/>
          <w:sz w:val="20"/>
          <w:szCs w:val="20"/>
          <w:color w:val="231F20"/>
          <w:spacing w:val="5"/>
        </w:rPr>
        <w:t>信号象征作用，如国歌象征一个国家的尊严和感情。《国际歌》曾被列宁</w:t>
      </w:r>
      <w:r>
        <w:rPr>
          <w:rFonts w:ascii="SimSun" w:hAnsi="SimSun" w:eastAsia="SimSun" w:cs="SimSun"/>
          <w:sz w:val="20"/>
          <w:szCs w:val="20"/>
          <w:color w:val="231F20"/>
        </w:rPr>
        <w:t xml:space="preserve"> </w:t>
      </w:r>
      <w:r>
        <w:rPr>
          <w:rFonts w:ascii="SimSun" w:hAnsi="SimSun" w:eastAsia="SimSun" w:cs="SimSun"/>
          <w:sz w:val="20"/>
          <w:szCs w:val="20"/>
          <w:color w:val="231F20"/>
          <w:spacing w:val="3"/>
        </w:rPr>
        <w:t>称为“全世界无产阶级的歌”，</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反映了马克思主义的立场和观点，那气势磅礴的旋律</w:t>
      </w:r>
      <w:r>
        <w:rPr>
          <w:rFonts w:ascii="SimSun" w:hAnsi="SimSun" w:eastAsia="SimSun" w:cs="SimSun"/>
          <w:sz w:val="20"/>
          <w:szCs w:val="20"/>
          <w:color w:val="231F20"/>
          <w:spacing w:val="2"/>
        </w:rPr>
        <w:t>响</w:t>
      </w:r>
      <w:r>
        <w:rPr>
          <w:rFonts w:ascii="SimSun" w:hAnsi="SimSun" w:eastAsia="SimSun" w:cs="SimSun"/>
          <w:sz w:val="20"/>
          <w:szCs w:val="20"/>
          <w:color w:val="231F20"/>
        </w:rPr>
        <w:t>彻四</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海，</w:t>
      </w:r>
      <w:r>
        <w:rPr>
          <w:rFonts w:ascii="SimSun" w:hAnsi="SimSun" w:eastAsia="SimSun" w:cs="SimSun"/>
          <w:sz w:val="20"/>
          <w:szCs w:val="20"/>
          <w:color w:val="231F20"/>
          <w:spacing w:val="17"/>
        </w:rPr>
        <w:t>还</w:t>
      </w:r>
      <w:r>
        <w:rPr>
          <w:rFonts w:ascii="SimSun" w:hAnsi="SimSun" w:eastAsia="SimSun" w:cs="SimSun"/>
          <w:sz w:val="20"/>
          <w:szCs w:val="20"/>
          <w:color w:val="231F20"/>
          <w:spacing w:val="10"/>
        </w:rPr>
        <w:t>有那雄伟庄严的音乐形象、震撼大地的音调，鼓舞了千百万共产党人为共产主义理</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想英</w:t>
      </w:r>
      <w:r>
        <w:rPr>
          <w:rFonts w:ascii="SimSun" w:hAnsi="SimSun" w:eastAsia="SimSun" w:cs="SimSun"/>
          <w:sz w:val="20"/>
          <w:szCs w:val="20"/>
          <w:color w:val="231F20"/>
          <w:spacing w:val="17"/>
        </w:rPr>
        <w:t>勇</w:t>
      </w:r>
      <w:r>
        <w:rPr>
          <w:rFonts w:ascii="SimSun" w:hAnsi="SimSun" w:eastAsia="SimSun" w:cs="SimSun"/>
          <w:sz w:val="20"/>
          <w:szCs w:val="20"/>
          <w:color w:val="231F20"/>
          <w:spacing w:val="10"/>
        </w:rPr>
        <w:t>斗争、前赴后继，对国际工人运动所产生的影响是不可估量的。在中国革命历史的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进程</w:t>
      </w:r>
      <w:r>
        <w:rPr>
          <w:rFonts w:ascii="SimSun" w:hAnsi="SimSun" w:eastAsia="SimSun" w:cs="SimSun"/>
          <w:sz w:val="20"/>
          <w:szCs w:val="20"/>
          <w:color w:val="231F20"/>
          <w:spacing w:val="15"/>
        </w:rPr>
        <w:t>中</w:t>
      </w:r>
      <w:r>
        <w:rPr>
          <w:rFonts w:ascii="SimSun" w:hAnsi="SimSun" w:eastAsia="SimSun" w:cs="SimSun"/>
          <w:sz w:val="20"/>
          <w:szCs w:val="20"/>
          <w:color w:val="231F20"/>
          <w:spacing w:val="10"/>
        </w:rPr>
        <w:t>所产生的大量音乐作品，也同样帮助了中国革命。当日本军国主义向中国人民张开</w:t>
      </w:r>
      <w:r>
        <w:rPr>
          <w:rFonts w:ascii="SimSun" w:hAnsi="SimSun" w:eastAsia="SimSun" w:cs="SimSun"/>
          <w:sz w:val="20"/>
          <w:szCs w:val="20"/>
          <w:color w:val="231F20"/>
        </w:rPr>
        <w:t xml:space="preserve"> </w:t>
      </w:r>
      <w:r>
        <w:rPr>
          <w:rFonts w:ascii="SimSun" w:hAnsi="SimSun" w:eastAsia="SimSun" w:cs="SimSun"/>
          <w:sz w:val="20"/>
          <w:szCs w:val="20"/>
          <w:color w:val="231F20"/>
          <w:spacing w:val="1"/>
        </w:rPr>
        <w:t>血盆大口时，在中华民族生死存亡的</w:t>
      </w:r>
      <w:r>
        <w:rPr>
          <w:rFonts w:ascii="SimSun" w:hAnsi="SimSun" w:eastAsia="SimSun" w:cs="SimSun"/>
          <w:sz w:val="20"/>
          <w:szCs w:val="20"/>
          <w:color w:val="231F20"/>
        </w:rPr>
        <w:t>关头，《在太行山上》《抗日战歌》《大刀进行曲》《到</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敌人</w:t>
      </w:r>
      <w:r>
        <w:rPr>
          <w:rFonts w:ascii="SimSun" w:hAnsi="SimSun" w:eastAsia="SimSun" w:cs="SimSun"/>
          <w:sz w:val="20"/>
          <w:szCs w:val="20"/>
          <w:color w:val="231F20"/>
          <w:spacing w:val="16"/>
        </w:rPr>
        <w:t>后</w:t>
      </w:r>
      <w:r>
        <w:rPr>
          <w:rFonts w:ascii="SimSun" w:hAnsi="SimSun" w:eastAsia="SimSun" w:cs="SimSun"/>
          <w:sz w:val="20"/>
          <w:szCs w:val="20"/>
          <w:color w:val="231F20"/>
          <w:spacing w:val="10"/>
        </w:rPr>
        <w:t>方去》等歌曲壮大了抗日的声威，极大地鼓舞了中国人民必胜的信念。《春天的故</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事》《</w:t>
      </w:r>
      <w:r>
        <w:rPr>
          <w:rFonts w:ascii="SimSun" w:hAnsi="SimSun" w:eastAsia="SimSun" w:cs="SimSun"/>
          <w:sz w:val="20"/>
          <w:szCs w:val="20"/>
          <w:color w:val="231F20"/>
          <w:spacing w:val="6"/>
        </w:rPr>
        <w:t>走</w:t>
      </w:r>
      <w:r>
        <w:rPr>
          <w:rFonts w:ascii="SimSun" w:hAnsi="SimSun" w:eastAsia="SimSun" w:cs="SimSun"/>
          <w:sz w:val="20"/>
          <w:szCs w:val="20"/>
          <w:color w:val="231F20"/>
          <w:spacing w:val="5"/>
        </w:rPr>
        <w:t>进新时代》《奋力拼搏奔小康》等歌曲为鼓舞全国人民，加快我国改革开放和社会</w:t>
      </w:r>
      <w:r>
        <w:rPr>
          <w:rFonts w:ascii="SimSun" w:hAnsi="SimSun" w:eastAsia="SimSun" w:cs="SimSun"/>
          <w:sz w:val="20"/>
          <w:szCs w:val="20"/>
          <w:color w:val="231F20"/>
        </w:rPr>
        <w:t xml:space="preserve"> </w:t>
      </w:r>
      <w:r>
        <w:rPr>
          <w:rFonts w:ascii="SimSun" w:hAnsi="SimSun" w:eastAsia="SimSun" w:cs="SimSun"/>
          <w:sz w:val="20"/>
          <w:szCs w:val="20"/>
          <w:color w:val="231F20"/>
          <w:spacing w:val="7"/>
        </w:rPr>
        <w:t>主义经济建设步伐起到了积极的推动作用</w:t>
      </w:r>
      <w:r>
        <w:rPr>
          <w:rFonts w:ascii="SimSun" w:hAnsi="SimSun" w:eastAsia="SimSun" w:cs="SimSun"/>
          <w:sz w:val="20"/>
          <w:szCs w:val="20"/>
          <w:color w:val="231F20"/>
          <w:spacing w:val="6"/>
        </w:rPr>
        <w:t>。</w:t>
      </w:r>
    </w:p>
    <w:p>
      <w:pPr>
        <w:ind w:left="320"/>
        <w:spacing w:before="95" w:line="215" w:lineRule="auto"/>
        <w:rPr>
          <w:rFonts w:ascii="SimSun" w:hAnsi="SimSun" w:eastAsia="SimSun" w:cs="SimSun"/>
          <w:sz w:val="22"/>
          <w:szCs w:val="22"/>
        </w:rPr>
      </w:pPr>
      <w:r>
        <w:rPr>
          <w:rFonts w:ascii="SimSun" w:hAnsi="SimSun" w:eastAsia="SimSun" w:cs="SimSun"/>
          <w:sz w:val="22"/>
          <w:szCs w:val="22"/>
          <w:color w:val="231F20"/>
          <w:spacing w:val="41"/>
        </w:rPr>
        <w:t>(</w:t>
      </w:r>
      <w:r>
        <w:rPr>
          <w:rFonts w:ascii="SimSun" w:hAnsi="SimSun" w:eastAsia="SimSun" w:cs="SimSun"/>
          <w:sz w:val="22"/>
          <w:szCs w:val="22"/>
          <w:color w:val="231F20"/>
          <w:spacing w:val="39"/>
        </w:rPr>
        <w:t>四)教育功能</w:t>
      </w:r>
    </w:p>
    <w:p>
      <w:pPr>
        <w:ind w:left="2" w:right="221" w:firstLine="401"/>
        <w:spacing w:before="202" w:line="318"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乐作品在反映客观生活的同时，也传达了创造者的审美观、世界观、人生观，它通</w:t>
      </w:r>
      <w:r>
        <w:rPr>
          <w:rFonts w:ascii="SimSun" w:hAnsi="SimSun" w:eastAsia="SimSun" w:cs="SimSun"/>
          <w:sz w:val="20"/>
          <w:szCs w:val="20"/>
          <w:color w:val="231F20"/>
        </w:rPr>
        <w:t xml:space="preserve"> </w:t>
      </w:r>
      <w:r>
        <w:rPr>
          <w:rFonts w:ascii="SimSun" w:hAnsi="SimSun" w:eastAsia="SimSun" w:cs="SimSun"/>
          <w:sz w:val="20"/>
          <w:szCs w:val="20"/>
          <w:color w:val="231F20"/>
          <w:spacing w:val="3"/>
        </w:rPr>
        <w:t>过音响载体将这些观念传达给听众，起到一定教育作用。在我国的《史记</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乐书》</w:t>
      </w:r>
      <w:r>
        <w:rPr>
          <w:rFonts w:ascii="SimSun" w:hAnsi="SimSun" w:eastAsia="SimSun" w:cs="SimSun"/>
          <w:sz w:val="20"/>
          <w:szCs w:val="20"/>
          <w:color w:val="231F20"/>
          <w:spacing w:val="3"/>
        </w:rPr>
        <w:t xml:space="preserve"> </w:t>
      </w:r>
      <w:r>
        <w:rPr>
          <w:rFonts w:ascii="SimSun" w:hAnsi="SimSun" w:eastAsia="SimSun" w:cs="SimSun"/>
          <w:sz w:val="20"/>
          <w:szCs w:val="20"/>
          <w:color w:val="231F20"/>
        </w:rPr>
        <w:t>中就有</w:t>
      </w:r>
      <w:r>
        <w:rPr>
          <w:rFonts w:ascii="SimSun" w:hAnsi="SimSun" w:eastAsia="SimSun" w:cs="SimSun"/>
          <w:sz w:val="20"/>
          <w:szCs w:val="20"/>
          <w:color w:val="231F20"/>
        </w:rPr>
        <w:t xml:space="preserve"> </w:t>
      </w:r>
      <w:r>
        <w:rPr>
          <w:rFonts w:ascii="SimSun" w:hAnsi="SimSun" w:eastAsia="SimSun" w:cs="SimSun"/>
          <w:sz w:val="20"/>
          <w:szCs w:val="20"/>
          <w:color w:val="231F20"/>
          <w:spacing w:val="1"/>
        </w:rPr>
        <w:t>这样的记载：“凡音者，生于人心者也</w:t>
      </w:r>
      <w:r>
        <w:rPr>
          <w:rFonts w:ascii="SimSun" w:hAnsi="SimSun" w:eastAsia="SimSun" w:cs="SimSun"/>
          <w:sz w:val="20"/>
          <w:szCs w:val="20"/>
          <w:color w:val="231F20"/>
        </w:rPr>
        <w:t>；乐者，通于伦理者也”“乐者，圣人之所乐也，而可</w:t>
      </w:r>
      <w:r>
        <w:rPr>
          <w:rFonts w:ascii="SimSun" w:hAnsi="SimSun" w:eastAsia="SimSun" w:cs="SimSun"/>
          <w:sz w:val="20"/>
          <w:szCs w:val="20"/>
          <w:color w:val="231F20"/>
        </w:rPr>
        <w:t xml:space="preserve"> </w:t>
      </w:r>
      <w:r>
        <w:rPr>
          <w:rFonts w:ascii="SimSun" w:hAnsi="SimSun" w:eastAsia="SimSun" w:cs="SimSun"/>
          <w:sz w:val="20"/>
          <w:szCs w:val="20"/>
          <w:color w:val="231F20"/>
          <w:spacing w:val="2"/>
        </w:rPr>
        <w:t>以善民心。”我国古代教育常将“礼”“乐”并称，孔子继承古代教育思</w:t>
      </w:r>
      <w:r>
        <w:rPr>
          <w:rFonts w:ascii="SimSun" w:hAnsi="SimSun" w:eastAsia="SimSun" w:cs="SimSun"/>
          <w:sz w:val="20"/>
          <w:szCs w:val="20"/>
          <w:color w:val="231F20"/>
          <w:spacing w:val="1"/>
        </w:rPr>
        <w:t>想，提倡礼乐并举，</w:t>
      </w:r>
      <w:r>
        <w:rPr>
          <w:rFonts w:ascii="SimSun" w:hAnsi="SimSun" w:eastAsia="SimSun" w:cs="SimSun"/>
          <w:sz w:val="20"/>
          <w:szCs w:val="20"/>
          <w:color w:val="231F20"/>
        </w:rPr>
        <w:t xml:space="preserve"> </w:t>
      </w:r>
      <w:r>
        <w:rPr>
          <w:rFonts w:ascii="SimSun" w:hAnsi="SimSun" w:eastAsia="SimSun" w:cs="SimSun"/>
          <w:sz w:val="20"/>
          <w:szCs w:val="20"/>
          <w:color w:val="231F20"/>
          <w:spacing w:val="3"/>
        </w:rPr>
        <w:t>并认为人最终只有经过“乐”才能达到人格完善的境界，所以有“兴于《诗》，</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立于礼</w:t>
      </w:r>
      <w:r>
        <w:rPr>
          <w:rFonts w:ascii="SimSun" w:hAnsi="SimSun" w:eastAsia="SimSun" w:cs="SimSun"/>
          <w:sz w:val="20"/>
          <w:szCs w:val="20"/>
          <w:color w:val="231F20"/>
        </w:rPr>
        <w:t>，成</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于</w:t>
      </w:r>
      <w:r>
        <w:rPr>
          <w:rFonts w:ascii="SimSun" w:hAnsi="SimSun" w:eastAsia="SimSun" w:cs="SimSun"/>
          <w:sz w:val="20"/>
          <w:szCs w:val="20"/>
          <w:color w:val="231F20"/>
          <w:spacing w:val="6"/>
        </w:rPr>
        <w:t>乐”的育人成才规律。</w:t>
      </w:r>
    </w:p>
    <w:p>
      <w:pPr>
        <w:spacing w:before="140"/>
        <w:tabs>
          <w:tab w:val="left" w:leader="empty" w:pos="178"/>
        </w:tabs>
        <w:rPr>
          <w:sz w:val="18"/>
          <w:szCs w:val="18"/>
        </w:rPr>
      </w:pPr>
      <w:r>
        <w:rPr>
          <w:shd w:val="clear" w:fill="D4EFFB"/>
          <w:rFonts w:ascii="Microsoft YaHei" w:hAnsi="Microsoft YaHei" w:eastAsia="Microsoft YaHei" w:cs="Microsoft YaHei"/>
          <w:sz w:val="18"/>
          <w:szCs w:val="18"/>
          <w:color w:val="00AEEF"/>
        </w:rPr>
        <w:tab/>
      </w:r>
      <w:r>
        <w:rPr>
          <w:shd w:val="clear" w:fill="D4EFFB"/>
          <w:rFonts w:ascii="Microsoft YaHei" w:hAnsi="Microsoft YaHei" w:eastAsia="Microsoft YaHei" w:cs="Microsoft YaHei"/>
          <w:sz w:val="18"/>
          <w:szCs w:val="18"/>
          <w:color w:val="00AEEF"/>
          <w:spacing w:val="1"/>
        </w:rPr>
        <w:t>音</w:t>
      </w:r>
      <w:r>
        <w:rPr>
          <w:shd w:val="clear" w:fill="D4EFFB"/>
          <w:rFonts w:ascii="Microsoft YaHei" w:hAnsi="Microsoft YaHei" w:eastAsia="Microsoft YaHei" w:cs="Microsoft YaHei"/>
          <w:sz w:val="18"/>
          <w:szCs w:val="18"/>
          <w:color w:val="00AEEF"/>
        </w:rPr>
        <w:t>乐视窗</w:t>
      </w:r>
      <w:r>
        <w:rPr>
          <w:shd w:val="clear" w:fill="D4EFFB"/>
          <w:rFonts w:ascii="Microsoft YaHei" w:hAnsi="Microsoft YaHei" w:eastAsia="Microsoft YaHei" w:cs="Microsoft YaHei"/>
          <w:sz w:val="18"/>
          <w:szCs w:val="18"/>
          <w:color w:val="00AEEF"/>
        </w:rPr>
        <w:t xml:space="preserve"> </w:t>
      </w:r>
      <w:r>
        <w:rPr>
          <w:sz w:val="18"/>
          <w:szCs w:val="18"/>
          <w:position w:val="-7"/>
        </w:rPr>
        <w:drawing>
          <wp:inline distT="0" distB="0" distL="0" distR="0">
            <wp:extent cx="139626" cy="253825"/>
            <wp:effectExtent l="0" t="0" r="0" b="0"/>
            <wp:docPr id="53" name="IM 53"/>
            <wp:cNvGraphicFramePr/>
            <a:graphic>
              <a:graphicData uri="http://schemas.openxmlformats.org/drawingml/2006/picture">
                <pic:pic>
                  <pic:nvPicPr>
                    <pic:cNvPr id="53" name="IM 53"/>
                    <pic:cNvPicPr/>
                  </pic:nvPicPr>
                  <pic:blipFill>
                    <a:blip r:embed="rId42"/>
                    <a:stretch>
                      <a:fillRect/>
                    </a:stretch>
                  </pic:blipFill>
                  <pic:spPr>
                    <a:xfrm rot="0">
                      <a:off x="0" y="0"/>
                      <a:ext cx="139626" cy="253825"/>
                    </a:xfrm>
                    <a:prstGeom prst="rect">
                      <a:avLst/>
                    </a:prstGeom>
                  </pic:spPr>
                </pic:pic>
              </a:graphicData>
            </a:graphic>
          </wp:inline>
        </w:drawing>
      </w:r>
    </w:p>
    <w:p>
      <w:pPr>
        <w:ind w:left="7" w:right="282" w:firstLine="358"/>
        <w:spacing w:before="261" w:line="26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7"/>
        </w:rPr>
        <w:t>在抗日战争及解放战争中，爱国主义教育始终是音乐教育的一个主题，音乐教育的社会化是民</w:t>
      </w:r>
      <w:r>
        <w:rPr>
          <w:rFonts w:ascii="Microsoft YaHei" w:hAnsi="Microsoft YaHei" w:eastAsia="Microsoft YaHei" w:cs="Microsoft YaHei"/>
          <w:sz w:val="18"/>
          <w:szCs w:val="18"/>
          <w:color w:val="231F20"/>
          <w:spacing w:val="1"/>
        </w:rPr>
        <w:t>族</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8"/>
        </w:rPr>
        <w:t>生存、斗争与发展的需要。古希腊哲学家亚里士多德也认为</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“音乐对人的性格有显著的影响，所</w:t>
      </w:r>
      <w:r>
        <w:rPr>
          <w:rFonts w:ascii="Microsoft YaHei" w:hAnsi="Microsoft YaHei" w:eastAsia="Microsoft YaHei" w:cs="Microsoft YaHei"/>
          <w:sz w:val="18"/>
          <w:szCs w:val="18"/>
          <w:color w:val="231F20"/>
          <w:spacing w:val="4"/>
        </w:rPr>
        <w:t>以</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应该列</w:t>
      </w:r>
      <w:r>
        <w:rPr>
          <w:rFonts w:ascii="Microsoft YaHei" w:hAnsi="Microsoft YaHei" w:eastAsia="Microsoft YaHei" w:cs="Microsoft YaHei"/>
          <w:sz w:val="18"/>
          <w:szCs w:val="18"/>
          <w:color w:val="231F20"/>
          <w:spacing w:val="8"/>
        </w:rPr>
        <w:t>入</w:t>
      </w:r>
      <w:r>
        <w:rPr>
          <w:rFonts w:ascii="Microsoft YaHei" w:hAnsi="Microsoft YaHei" w:eastAsia="Microsoft YaHei" w:cs="Microsoft YaHei"/>
          <w:sz w:val="18"/>
          <w:szCs w:val="18"/>
          <w:color w:val="231F20"/>
          <w:spacing w:val="6"/>
        </w:rPr>
        <w:t>青年的教育课程里”。这种教育与影响，不是生吞活剥式的灌输，也不是强迫他们接受，而</w:t>
      </w:r>
    </w:p>
    <w:p>
      <w:pPr>
        <w:sectPr>
          <w:footerReference w:type="default" r:id="rId29"/>
          <w:pgSz w:w="10829" w:h="15081"/>
          <w:pgMar w:top="569" w:right="1027" w:bottom="872" w:left="1303" w:header="0" w:footer="708" w:gutter="0"/>
        </w:sectPr>
        <w:rPr/>
      </w:pPr>
    </w:p>
    <w:p>
      <w:pPr>
        <w:ind w:left="703"/>
        <w:spacing w:before="113" w:line="186" w:lineRule="auto"/>
        <w:rPr>
          <w:rFonts w:ascii="Microsoft YaHei" w:hAnsi="Microsoft YaHei" w:eastAsia="Microsoft YaHei" w:cs="Microsoft YaHei"/>
          <w:sz w:val="18"/>
          <w:szCs w:val="18"/>
        </w:rPr>
      </w:pPr>
      <w:r>
        <w:pict>
          <v:shape id="_x0000_s35" style="position:absolute;margin-left:65.1969pt;margin-top:132.984pt;mso-position-vertical-relative:page;mso-position-horizontal-relative:page;width:411.05pt;height:0.6pt;z-index:251753472;" o:allowincell="f" filled="false" strokecolor="#00AEEF" strokeweight="0.57pt" coordsize="8220,12" coordorigin="0,0" path="m0,5l8220,5e">
            <v:stroke joinstyle="miter" miterlimit="10"/>
          </v:shape>
        </w:pict>
      </w:r>
      <w:r>
        <w:drawing>
          <wp:anchor distT="0" distB="0" distL="0" distR="0" simplePos="0" relativeHeight="251752448"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56" name="IM 56"/>
            <wp:cNvGraphicFramePr/>
            <a:graphic>
              <a:graphicData uri="http://schemas.openxmlformats.org/drawingml/2006/picture">
                <pic:pic>
                  <pic:nvPicPr>
                    <pic:cNvPr id="56" name="IM 56"/>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751424"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57" name="IM 57"/>
            <wp:cNvGraphicFramePr/>
            <a:graphic>
              <a:graphicData uri="http://schemas.openxmlformats.org/drawingml/2006/picture">
                <pic:pic>
                  <pic:nvPicPr>
                    <pic:cNvPr id="57" name="IM 57"/>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52" w:lineRule="auto"/>
        <w:rPr>
          <w:rFonts w:ascii="Arial"/>
          <w:sz w:val="21"/>
        </w:rPr>
      </w:pPr>
      <w:r/>
    </w:p>
    <w:p>
      <w:pPr>
        <w:ind w:left="594" w:right="57" w:firstLine="79"/>
        <w:spacing w:before="77" w:line="26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20"/>
        </w:rPr>
        <w:t>是采</w:t>
      </w:r>
      <w:r>
        <w:rPr>
          <w:rFonts w:ascii="Microsoft YaHei" w:hAnsi="Microsoft YaHei" w:eastAsia="Microsoft YaHei" w:cs="Microsoft YaHei"/>
          <w:sz w:val="18"/>
          <w:szCs w:val="18"/>
          <w:color w:val="231F20"/>
          <w:spacing w:val="18"/>
        </w:rPr>
        <w:t>取</w:t>
      </w:r>
      <w:r>
        <w:rPr>
          <w:rFonts w:ascii="Microsoft YaHei" w:hAnsi="Microsoft YaHei" w:eastAsia="Microsoft YaHei" w:cs="Microsoft YaHei"/>
          <w:sz w:val="18"/>
          <w:szCs w:val="18"/>
          <w:color w:val="231F20"/>
          <w:spacing w:val="10"/>
        </w:rPr>
        <w:t>将艺术性、思想性融为一体的方式进行的影响与教育，是长期感染、潜移默化的，正如春雨</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w:t>
      </w:r>
      <w:r>
        <w:rPr>
          <w:rFonts w:ascii="Microsoft YaHei" w:hAnsi="Microsoft YaHei" w:eastAsia="Microsoft YaHei" w:cs="Microsoft YaHei"/>
          <w:sz w:val="18"/>
          <w:szCs w:val="18"/>
          <w:color w:val="231F20"/>
          <w:spacing w:val="8"/>
        </w:rPr>
        <w:t>随风潜入夜，润物细无声”，使人们受教育于不知不觉中。纵观历史，许多著名人物都十分喜爱音</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乐，比</w:t>
      </w:r>
      <w:r>
        <w:rPr>
          <w:rFonts w:ascii="Microsoft YaHei" w:hAnsi="Microsoft YaHei" w:eastAsia="Microsoft YaHei" w:cs="Microsoft YaHei"/>
          <w:sz w:val="18"/>
          <w:szCs w:val="18"/>
          <w:color w:val="231F20"/>
          <w:spacing w:val="14"/>
        </w:rPr>
        <w:t>如</w:t>
      </w:r>
      <w:r>
        <w:rPr>
          <w:rFonts w:ascii="Microsoft YaHei" w:hAnsi="Microsoft YaHei" w:eastAsia="Microsoft YaHei" w:cs="Microsoft YaHei"/>
          <w:sz w:val="18"/>
          <w:szCs w:val="18"/>
          <w:color w:val="231F20"/>
          <w:spacing w:val="8"/>
        </w:rPr>
        <w:t>爱因斯坦从小学习小提琴和钢琴，他常在科学研究之余演奏音乐，还常常参加各种音乐会；</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我国著名科学家李四光、钱学森等人都十分钟爱音乐</w:t>
      </w:r>
      <w:r>
        <w:rPr>
          <w:rFonts w:ascii="Microsoft YaHei" w:hAnsi="Microsoft YaHei" w:eastAsia="Microsoft YaHei" w:cs="Microsoft YaHei"/>
          <w:sz w:val="18"/>
          <w:szCs w:val="18"/>
          <w:color w:val="231F20"/>
          <w:spacing w:val="4"/>
        </w:rPr>
        <w:t>。</w:t>
      </w:r>
    </w:p>
    <w:p>
      <w:pPr>
        <w:ind w:left="983"/>
        <w:spacing w:before="299" w:line="216" w:lineRule="auto"/>
        <w:rPr>
          <w:rFonts w:ascii="SimSun" w:hAnsi="SimSun" w:eastAsia="SimSun" w:cs="SimSun"/>
          <w:sz w:val="22"/>
          <w:szCs w:val="22"/>
        </w:rPr>
      </w:pPr>
      <w:r>
        <w:rPr>
          <w:rFonts w:ascii="SimSun" w:hAnsi="SimSun" w:eastAsia="SimSun" w:cs="SimSun"/>
          <w:sz w:val="22"/>
          <w:szCs w:val="22"/>
          <w:color w:val="231F20"/>
          <w:spacing w:val="41"/>
        </w:rPr>
        <w:t>(</w:t>
      </w:r>
      <w:r>
        <w:rPr>
          <w:rFonts w:ascii="SimSun" w:hAnsi="SimSun" w:eastAsia="SimSun" w:cs="SimSun"/>
          <w:sz w:val="22"/>
          <w:szCs w:val="22"/>
          <w:color w:val="231F20"/>
          <w:spacing w:val="39"/>
        </w:rPr>
        <w:t>五)娱乐功能</w:t>
      </w:r>
    </w:p>
    <w:p>
      <w:pPr>
        <w:ind w:left="1087"/>
        <w:spacing w:before="188"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1</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使人愉悦的作</w:t>
      </w:r>
      <w:r>
        <w:rPr>
          <w:rFonts w:ascii="Microsoft YaHei" w:hAnsi="Microsoft YaHei" w:eastAsia="Microsoft YaHei" w:cs="Microsoft YaHei"/>
          <w:sz w:val="20"/>
          <w:szCs w:val="20"/>
          <w:color w:val="00AEEF"/>
        </w:rPr>
        <w:t>用</w:t>
      </w:r>
    </w:p>
    <w:p>
      <w:pPr>
        <w:ind w:left="663" w:right="70" w:firstLine="403"/>
        <w:spacing w:before="56" w:line="314" w:lineRule="auto"/>
        <w:rPr>
          <w:rFonts w:ascii="SimSun" w:hAnsi="SimSun" w:eastAsia="SimSun" w:cs="SimSun"/>
          <w:sz w:val="20"/>
          <w:szCs w:val="20"/>
        </w:rPr>
      </w:pPr>
      <w:r>
        <w:rPr>
          <w:rFonts w:ascii="SimSun" w:hAnsi="SimSun" w:eastAsia="SimSun" w:cs="SimSun"/>
          <w:sz w:val="20"/>
          <w:szCs w:val="20"/>
          <w:color w:val="231F20"/>
          <w:spacing w:val="21"/>
        </w:rPr>
        <w:t>娱</w:t>
      </w:r>
      <w:r>
        <w:rPr>
          <w:rFonts w:ascii="SimSun" w:hAnsi="SimSun" w:eastAsia="SimSun" w:cs="SimSun"/>
          <w:sz w:val="20"/>
          <w:szCs w:val="20"/>
          <w:color w:val="231F20"/>
          <w:spacing w:val="11"/>
        </w:rPr>
        <w:t>乐是各类艺术的基本功能，也是其他功能得以实现的前提。音乐的娱乐功能是显而</w:t>
      </w:r>
      <w:r>
        <w:rPr>
          <w:rFonts w:ascii="SimSun" w:hAnsi="SimSun" w:eastAsia="SimSun" w:cs="SimSun"/>
          <w:sz w:val="20"/>
          <w:szCs w:val="20"/>
          <w:color w:val="231F20"/>
        </w:rPr>
        <w:t xml:space="preserve"> </w:t>
      </w:r>
      <w:r>
        <w:rPr>
          <w:rFonts w:ascii="SimSun" w:hAnsi="SimSun" w:eastAsia="SimSun" w:cs="SimSun"/>
          <w:sz w:val="20"/>
          <w:szCs w:val="20"/>
          <w:color w:val="231F20"/>
          <w:spacing w:val="1"/>
        </w:rPr>
        <w:t>易见的。《乐记》</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中指出“夫乐者，乐也”</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rPr>
        <w:t>这就是说音乐即快乐。在现实生活中，人们听</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音乐的第一目的一般不是学习，也不是受教育，而是娱乐。在紧张的工作之余听一首轻</w:t>
      </w:r>
      <w:r>
        <w:rPr>
          <w:rFonts w:ascii="SimSun" w:hAnsi="SimSun" w:eastAsia="SimSun" w:cs="SimSun"/>
          <w:sz w:val="20"/>
          <w:szCs w:val="20"/>
          <w:color w:val="231F20"/>
          <w:spacing w:val="3"/>
        </w:rPr>
        <w:t>松</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愉快的乐曲，在饮茶吃饭之时伴以悠扬悦耳的音乐，不仅调剂了生活，还得到一种美的</w:t>
      </w:r>
      <w:r>
        <w:rPr>
          <w:rFonts w:ascii="SimSun" w:hAnsi="SimSun" w:eastAsia="SimSun" w:cs="SimSun"/>
          <w:sz w:val="20"/>
          <w:szCs w:val="20"/>
          <w:color w:val="231F20"/>
          <w:spacing w:val="3"/>
        </w:rPr>
        <w:t>享</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受，是</w:t>
      </w:r>
      <w:r>
        <w:rPr>
          <w:rFonts w:ascii="SimSun" w:hAnsi="SimSun" w:eastAsia="SimSun" w:cs="SimSun"/>
          <w:sz w:val="20"/>
          <w:szCs w:val="20"/>
          <w:color w:val="231F20"/>
          <w:spacing w:val="10"/>
        </w:rPr>
        <w:t>一种娱乐。正是在这娱乐之中，人们放松了工作中绷紧的神经，忘掉了生活中的烦</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恼，消</w:t>
      </w:r>
      <w:r>
        <w:rPr>
          <w:rFonts w:ascii="SimSun" w:hAnsi="SimSun" w:eastAsia="SimSun" w:cs="SimSun"/>
          <w:sz w:val="20"/>
          <w:szCs w:val="20"/>
          <w:color w:val="231F20"/>
          <w:spacing w:val="10"/>
        </w:rPr>
        <w:t>除了工作中的疲劳，得到了休息。这是一种高雅的娱乐，也是一种积极的放松、有</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文化的</w:t>
      </w:r>
      <w:r>
        <w:rPr>
          <w:rFonts w:ascii="SimSun" w:hAnsi="SimSun" w:eastAsia="SimSun" w:cs="SimSun"/>
          <w:sz w:val="20"/>
          <w:szCs w:val="20"/>
          <w:color w:val="231F20"/>
          <w:spacing w:val="10"/>
        </w:rPr>
        <w:t>休息。一些新的科学研究还发现，优美和谐的音乐能使毫无思想的胎儿愉悦，甚至</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可</w:t>
      </w:r>
      <w:r>
        <w:rPr>
          <w:rFonts w:ascii="SimSun" w:hAnsi="SimSun" w:eastAsia="SimSun" w:cs="SimSun"/>
          <w:sz w:val="20"/>
          <w:szCs w:val="20"/>
          <w:color w:val="231F20"/>
          <w:spacing w:val="7"/>
        </w:rPr>
        <w:t>以</w:t>
      </w:r>
      <w:r>
        <w:rPr>
          <w:rFonts w:ascii="SimSun" w:hAnsi="SimSun" w:eastAsia="SimSun" w:cs="SimSun"/>
          <w:sz w:val="20"/>
          <w:szCs w:val="20"/>
          <w:color w:val="231F20"/>
          <w:spacing w:val="6"/>
        </w:rPr>
        <w:t>促进某些动物的成长。</w:t>
      </w:r>
    </w:p>
    <w:p>
      <w:pPr>
        <w:ind w:left="667" w:right="71" w:firstLine="399"/>
        <w:spacing w:line="309"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乐不仅作用于心理层面，还能直接作用于生理层面和潜意识层面，这是音乐与其他</w:t>
      </w:r>
      <w:r>
        <w:rPr>
          <w:rFonts w:ascii="SimSun" w:hAnsi="SimSun" w:eastAsia="SimSun" w:cs="SimSun"/>
          <w:sz w:val="20"/>
          <w:szCs w:val="20"/>
          <w:color w:val="231F20"/>
        </w:rPr>
        <w:t xml:space="preserve"> </w:t>
      </w:r>
      <w:r>
        <w:rPr>
          <w:rFonts w:ascii="SimSun" w:hAnsi="SimSun" w:eastAsia="SimSun" w:cs="SimSun"/>
          <w:sz w:val="20"/>
          <w:szCs w:val="20"/>
          <w:color w:val="231F20"/>
          <w:spacing w:val="7"/>
        </w:rPr>
        <w:t>艺</w:t>
      </w:r>
      <w:r>
        <w:rPr>
          <w:rFonts w:ascii="SimSun" w:hAnsi="SimSun" w:eastAsia="SimSun" w:cs="SimSun"/>
          <w:sz w:val="20"/>
          <w:szCs w:val="20"/>
          <w:color w:val="231F20"/>
          <w:spacing w:val="6"/>
        </w:rPr>
        <w:t>术相区分的娱乐功能。</w:t>
      </w:r>
    </w:p>
    <w:p>
      <w:pPr>
        <w:ind w:left="1070"/>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6"/>
        </w:rPr>
        <w:t>2</w:t>
      </w:r>
      <w:r>
        <w:rPr>
          <w:rFonts w:ascii="Microsoft YaHei" w:hAnsi="Microsoft YaHei" w:eastAsia="Microsoft YaHei" w:cs="Microsoft YaHei"/>
          <w:sz w:val="20"/>
          <w:szCs w:val="20"/>
          <w:color w:val="00AEEF"/>
          <w:spacing w:val="6"/>
        </w:rPr>
        <w:t xml:space="preserve"> </w:t>
      </w:r>
      <w:r>
        <w:rPr>
          <w:rFonts w:ascii="Microsoft YaHei" w:hAnsi="Microsoft YaHei" w:eastAsia="Microsoft YaHei" w:cs="Microsoft YaHei"/>
          <w:sz w:val="20"/>
          <w:szCs w:val="20"/>
          <w:color w:val="00AEEF"/>
          <w:spacing w:val="3"/>
        </w:rPr>
        <w:t>.</w:t>
      </w:r>
      <w:r>
        <w:rPr>
          <w:rFonts w:ascii="Microsoft YaHei" w:hAnsi="Microsoft YaHei" w:eastAsia="Microsoft YaHei" w:cs="Microsoft YaHei"/>
          <w:sz w:val="20"/>
          <w:szCs w:val="20"/>
          <w:color w:val="00AEEF"/>
          <w:spacing w:val="3"/>
        </w:rPr>
        <w:t xml:space="preserve"> </w:t>
      </w:r>
      <w:r>
        <w:rPr>
          <w:rFonts w:ascii="Microsoft YaHei" w:hAnsi="Microsoft YaHei" w:eastAsia="Microsoft YaHei" w:cs="Microsoft YaHei"/>
          <w:sz w:val="20"/>
          <w:szCs w:val="20"/>
          <w:color w:val="00AEEF"/>
          <w:spacing w:val="3"/>
        </w:rPr>
        <w:t>二度创作能使愉悦程度显著增强</w:t>
      </w:r>
    </w:p>
    <w:p>
      <w:pPr>
        <w:ind w:left="667" w:firstLine="399"/>
        <w:spacing w:before="60" w:line="313" w:lineRule="auto"/>
        <w:rPr>
          <w:rFonts w:ascii="SimSun" w:hAnsi="SimSun" w:eastAsia="SimSun" w:cs="SimSun"/>
          <w:sz w:val="20"/>
          <w:szCs w:val="20"/>
        </w:rPr>
      </w:pPr>
      <w:r>
        <w:rPr>
          <w:rFonts w:ascii="SimSun" w:hAnsi="SimSun" w:eastAsia="SimSun" w:cs="SimSun"/>
          <w:sz w:val="20"/>
          <w:szCs w:val="20"/>
          <w:color w:val="231F20"/>
          <w:spacing w:val="20"/>
        </w:rPr>
        <w:t>对</w:t>
      </w:r>
      <w:r>
        <w:rPr>
          <w:rFonts w:ascii="SimSun" w:hAnsi="SimSun" w:eastAsia="SimSun" w:cs="SimSun"/>
          <w:sz w:val="20"/>
          <w:szCs w:val="20"/>
          <w:color w:val="231F20"/>
          <w:spacing w:val="13"/>
        </w:rPr>
        <w:t>大多数艺术种类而言，欣赏者和创作者的界限很清楚，读者和观众与文学、戏剧、</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影视</w:t>
      </w:r>
      <w:r>
        <w:rPr>
          <w:rFonts w:ascii="SimSun" w:hAnsi="SimSun" w:eastAsia="SimSun" w:cs="SimSun"/>
          <w:sz w:val="20"/>
          <w:szCs w:val="20"/>
          <w:color w:val="231F20"/>
          <w:spacing w:val="16"/>
        </w:rPr>
        <w:t>、</w:t>
      </w:r>
      <w:r>
        <w:rPr>
          <w:rFonts w:ascii="SimSun" w:hAnsi="SimSun" w:eastAsia="SimSun" w:cs="SimSun"/>
          <w:sz w:val="20"/>
          <w:szCs w:val="20"/>
          <w:color w:val="231F20"/>
          <w:spacing w:val="10"/>
        </w:rPr>
        <w:t>美术作品之间是审美主体和审美客体的关系，主体无法也不需要改变客体，愉悦只</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在</w:t>
      </w:r>
      <w:r>
        <w:rPr>
          <w:rFonts w:ascii="SimSun" w:hAnsi="SimSun" w:eastAsia="SimSun" w:cs="SimSun"/>
          <w:sz w:val="20"/>
          <w:szCs w:val="20"/>
          <w:color w:val="231F20"/>
          <w:spacing w:val="7"/>
        </w:rPr>
        <w:t>欣赏过程中产生。由于音乐的时间性、动态性特质，音乐从歌谱、曲谱变成真正的歌声、</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乐声</w:t>
      </w:r>
      <w:r>
        <w:rPr>
          <w:rFonts w:ascii="SimSun" w:hAnsi="SimSun" w:eastAsia="SimSun" w:cs="SimSun"/>
          <w:sz w:val="20"/>
          <w:szCs w:val="20"/>
          <w:color w:val="231F20"/>
          <w:spacing w:val="17"/>
        </w:rPr>
        <w:t>需</w:t>
      </w:r>
      <w:r>
        <w:rPr>
          <w:rFonts w:ascii="SimSun" w:hAnsi="SimSun" w:eastAsia="SimSun" w:cs="SimSun"/>
          <w:sz w:val="20"/>
          <w:szCs w:val="20"/>
          <w:color w:val="231F20"/>
          <w:spacing w:val="10"/>
        </w:rPr>
        <w:t>要歌者和演奏者进行很重要的二度创作，这个过程所呈现的结果因人的差异而各不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相同</w:t>
      </w:r>
      <w:r>
        <w:rPr>
          <w:rFonts w:ascii="SimSun" w:hAnsi="SimSun" w:eastAsia="SimSun" w:cs="SimSun"/>
          <w:sz w:val="20"/>
          <w:szCs w:val="20"/>
          <w:color w:val="231F20"/>
          <w:spacing w:val="17"/>
        </w:rPr>
        <w:t>。</w:t>
      </w:r>
      <w:r>
        <w:rPr>
          <w:rFonts w:ascii="SimSun" w:hAnsi="SimSun" w:eastAsia="SimSun" w:cs="SimSun"/>
          <w:sz w:val="20"/>
          <w:szCs w:val="20"/>
          <w:color w:val="231F20"/>
          <w:spacing w:val="10"/>
        </w:rPr>
        <w:t>即使同一个人唱同一首歌，也会因每次心境不同而呈现出微妙的变化，即每次都在</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进</w:t>
      </w:r>
      <w:r>
        <w:rPr>
          <w:rFonts w:ascii="SimSun" w:hAnsi="SimSun" w:eastAsia="SimSun" w:cs="SimSun"/>
          <w:sz w:val="20"/>
          <w:szCs w:val="20"/>
          <w:color w:val="231F20"/>
          <w:spacing w:val="7"/>
        </w:rPr>
        <w:t>行</w:t>
      </w:r>
      <w:r>
        <w:rPr>
          <w:rFonts w:ascii="SimSun" w:hAnsi="SimSun" w:eastAsia="SimSun" w:cs="SimSun"/>
          <w:sz w:val="20"/>
          <w:szCs w:val="20"/>
          <w:color w:val="231F20"/>
          <w:spacing w:val="5"/>
        </w:rPr>
        <w:t>新的二度创作。</w:t>
      </w:r>
    </w:p>
    <w:p>
      <w:pPr>
        <w:ind w:left="666" w:firstLine="402"/>
        <w:spacing w:before="1" w:line="318" w:lineRule="auto"/>
        <w:rPr>
          <w:rFonts w:ascii="SimSun" w:hAnsi="SimSun" w:eastAsia="SimSun" w:cs="SimSun"/>
          <w:sz w:val="20"/>
          <w:szCs w:val="20"/>
        </w:rPr>
      </w:pPr>
      <w:r>
        <w:rPr>
          <w:rFonts w:ascii="SimSun" w:hAnsi="SimSun" w:eastAsia="SimSun" w:cs="SimSun"/>
          <w:sz w:val="20"/>
          <w:szCs w:val="20"/>
          <w:color w:val="231F20"/>
          <w:spacing w:val="19"/>
        </w:rPr>
        <w:t>这</w:t>
      </w:r>
      <w:r>
        <w:rPr>
          <w:rFonts w:ascii="SimSun" w:hAnsi="SimSun" w:eastAsia="SimSun" w:cs="SimSun"/>
          <w:sz w:val="20"/>
          <w:szCs w:val="20"/>
          <w:color w:val="231F20"/>
          <w:spacing w:val="11"/>
        </w:rPr>
        <w:t>个过程实际上是审美主体与审美客体主动融为一体的过程，会使人的愉悦程度大大</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增强</w:t>
      </w:r>
      <w:r>
        <w:rPr>
          <w:rFonts w:ascii="SimSun" w:hAnsi="SimSun" w:eastAsia="SimSun" w:cs="SimSun"/>
          <w:sz w:val="20"/>
          <w:szCs w:val="20"/>
          <w:color w:val="231F20"/>
          <w:spacing w:val="16"/>
        </w:rPr>
        <w:t>。</w:t>
      </w:r>
      <w:r>
        <w:rPr>
          <w:rFonts w:ascii="SimSun" w:hAnsi="SimSun" w:eastAsia="SimSun" w:cs="SimSun"/>
          <w:sz w:val="20"/>
          <w:szCs w:val="20"/>
          <w:color w:val="231F20"/>
          <w:spacing w:val="10"/>
        </w:rPr>
        <w:t>人们常有这样的体会：听歌所感受到的愉悦无法与自己投入地唱这首歌相比，即便</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不唱</w:t>
      </w:r>
      <w:r>
        <w:rPr>
          <w:rFonts w:ascii="SimSun" w:hAnsi="SimSun" w:eastAsia="SimSun" w:cs="SimSun"/>
          <w:sz w:val="20"/>
          <w:szCs w:val="20"/>
          <w:color w:val="231F20"/>
          <w:spacing w:val="17"/>
        </w:rPr>
        <w:t>不</w:t>
      </w:r>
      <w:r>
        <w:rPr>
          <w:rFonts w:ascii="SimSun" w:hAnsi="SimSun" w:eastAsia="SimSun" w:cs="SimSun"/>
          <w:sz w:val="20"/>
          <w:szCs w:val="20"/>
          <w:color w:val="231F20"/>
          <w:spacing w:val="10"/>
        </w:rPr>
        <w:t>奏，人在很陶醉地欣赏音乐时，内心也会不由自主地随着音乐的律动而律动，会无</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声</w:t>
      </w:r>
      <w:r>
        <w:rPr>
          <w:rFonts w:ascii="SimSun" w:hAnsi="SimSun" w:eastAsia="SimSun" w:cs="SimSun"/>
          <w:sz w:val="20"/>
          <w:szCs w:val="20"/>
          <w:color w:val="231F20"/>
          <w:spacing w:val="20"/>
        </w:rPr>
        <w:t>或</w:t>
      </w:r>
      <w:r>
        <w:rPr>
          <w:rFonts w:ascii="SimSun" w:hAnsi="SimSun" w:eastAsia="SimSun" w:cs="SimSun"/>
          <w:sz w:val="20"/>
          <w:szCs w:val="20"/>
          <w:color w:val="231F20"/>
          <w:spacing w:val="12"/>
        </w:rPr>
        <w:t>低声地随唱，这也相当于不由自主地进行着二度创作，从而使愉悦达到最高的程度。</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二</w:t>
      </w:r>
      <w:r>
        <w:rPr>
          <w:rFonts w:ascii="SimSun" w:hAnsi="SimSun" w:eastAsia="SimSun" w:cs="SimSun"/>
          <w:sz w:val="20"/>
          <w:szCs w:val="20"/>
          <w:color w:val="231F20"/>
          <w:spacing w:val="10"/>
        </w:rPr>
        <w:t>度</w:t>
      </w:r>
      <w:r>
        <w:rPr>
          <w:rFonts w:ascii="SimSun" w:hAnsi="SimSun" w:eastAsia="SimSun" w:cs="SimSun"/>
          <w:sz w:val="20"/>
          <w:szCs w:val="20"/>
          <w:color w:val="231F20"/>
          <w:spacing w:val="7"/>
        </w:rPr>
        <w:t>创作、二度呈现即音乐产生的过程，也是音乐独有的娱乐功能。</w:t>
      </w:r>
    </w:p>
    <w:p>
      <w:pPr>
        <w:ind w:left="671"/>
        <w:spacing w:before="128"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2"/>
        </w:rPr>
        <w:t>四</w:t>
      </w:r>
      <w:r>
        <w:rPr>
          <w:rFonts w:ascii="Microsoft YaHei" w:hAnsi="Microsoft YaHei" w:eastAsia="Microsoft YaHei" w:cs="Microsoft YaHei"/>
          <w:sz w:val="24"/>
          <w:szCs w:val="24"/>
          <w:color w:val="00AEEF"/>
          <w:spacing w:val="7"/>
        </w:rPr>
        <w:t>、音乐的体裁形式</w:t>
      </w:r>
    </w:p>
    <w:p>
      <w:pPr>
        <w:ind w:left="983"/>
        <w:spacing w:before="287" w:line="216" w:lineRule="auto"/>
        <w:rPr>
          <w:rFonts w:ascii="SimSun" w:hAnsi="SimSun" w:eastAsia="SimSun" w:cs="SimSun"/>
          <w:sz w:val="22"/>
          <w:szCs w:val="22"/>
        </w:rPr>
      </w:pPr>
      <w:r>
        <w:rPr>
          <w:rFonts w:ascii="SimSun" w:hAnsi="SimSun" w:eastAsia="SimSun" w:cs="SimSun"/>
          <w:sz w:val="22"/>
          <w:szCs w:val="22"/>
          <w:color w:val="231F20"/>
          <w:spacing w:val="52"/>
        </w:rPr>
        <w:t>(</w:t>
      </w:r>
      <w:r>
        <w:rPr>
          <w:rFonts w:ascii="SimSun" w:hAnsi="SimSun" w:eastAsia="SimSun" w:cs="SimSun"/>
          <w:sz w:val="22"/>
          <w:szCs w:val="22"/>
          <w:color w:val="231F20"/>
          <w:spacing w:val="50"/>
        </w:rPr>
        <w:t>一)声乐</w:t>
      </w:r>
    </w:p>
    <w:p>
      <w:pPr>
        <w:ind w:left="686" w:right="15" w:firstLine="379"/>
        <w:spacing w:before="200" w:line="313" w:lineRule="auto"/>
        <w:rPr>
          <w:rFonts w:ascii="SimSun" w:hAnsi="SimSun" w:eastAsia="SimSun" w:cs="SimSun"/>
          <w:sz w:val="20"/>
          <w:szCs w:val="20"/>
        </w:rPr>
      </w:pPr>
      <w:r>
        <w:rPr>
          <w:rFonts w:ascii="SimSun" w:hAnsi="SimSun" w:eastAsia="SimSun" w:cs="SimSun"/>
          <w:sz w:val="20"/>
          <w:szCs w:val="20"/>
          <w:color w:val="231F20"/>
          <w:spacing w:val="13"/>
        </w:rPr>
        <w:t>声</w:t>
      </w:r>
      <w:r>
        <w:rPr>
          <w:rFonts w:ascii="SimSun" w:hAnsi="SimSun" w:eastAsia="SimSun" w:cs="SimSun"/>
          <w:sz w:val="20"/>
          <w:szCs w:val="20"/>
          <w:color w:val="231F20"/>
          <w:spacing w:val="7"/>
        </w:rPr>
        <w:t>乐是指由人声演唱的音乐，它在统一构思的基础上有机融合了音乐语言和文学语言，</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曲调</w:t>
      </w:r>
      <w:r>
        <w:rPr>
          <w:rFonts w:ascii="SimSun" w:hAnsi="SimSun" w:eastAsia="SimSun" w:cs="SimSun"/>
          <w:sz w:val="20"/>
          <w:szCs w:val="20"/>
          <w:color w:val="231F20"/>
          <w:spacing w:val="8"/>
        </w:rPr>
        <w:t>与</w:t>
      </w:r>
      <w:r>
        <w:rPr>
          <w:rFonts w:ascii="SimSun" w:hAnsi="SimSun" w:eastAsia="SimSun" w:cs="SimSun"/>
          <w:sz w:val="20"/>
          <w:szCs w:val="20"/>
          <w:color w:val="231F20"/>
          <w:spacing w:val="6"/>
        </w:rPr>
        <w:t>唱词相辅相成，相得益彰，共同组成完整的艺术机体。</w:t>
      </w:r>
    </w:p>
    <w:p>
      <w:pPr>
        <w:ind w:left="667" w:right="70" w:firstLine="399"/>
        <w:spacing w:before="2" w:line="337" w:lineRule="auto"/>
        <w:rPr>
          <w:rFonts w:ascii="SimSun" w:hAnsi="SimSun" w:eastAsia="SimSun" w:cs="SimSun"/>
          <w:sz w:val="20"/>
          <w:szCs w:val="20"/>
        </w:rPr>
      </w:pPr>
      <w:r>
        <w:rPr>
          <w:rFonts w:ascii="SimSun" w:hAnsi="SimSun" w:eastAsia="SimSun" w:cs="SimSun"/>
          <w:sz w:val="20"/>
          <w:szCs w:val="20"/>
          <w:color w:val="231F20"/>
          <w:spacing w:val="21"/>
        </w:rPr>
        <w:t>声</w:t>
      </w:r>
      <w:r>
        <w:rPr>
          <w:rFonts w:ascii="SimSun" w:hAnsi="SimSun" w:eastAsia="SimSun" w:cs="SimSun"/>
          <w:sz w:val="20"/>
          <w:szCs w:val="20"/>
          <w:color w:val="231F20"/>
          <w:spacing w:val="11"/>
        </w:rPr>
        <w:t>乐作品所表达的内容、感情、风格不同，其所采用的体裁形式也就不同。不同的体</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裁</w:t>
      </w:r>
      <w:r>
        <w:rPr>
          <w:rFonts w:ascii="SimSun" w:hAnsi="SimSun" w:eastAsia="SimSun" w:cs="SimSun"/>
          <w:sz w:val="20"/>
          <w:szCs w:val="20"/>
          <w:color w:val="231F20"/>
          <w:spacing w:val="11"/>
        </w:rPr>
        <w:t>在</w:t>
      </w:r>
      <w:r>
        <w:rPr>
          <w:rFonts w:ascii="SimSun" w:hAnsi="SimSun" w:eastAsia="SimSun" w:cs="SimSun"/>
          <w:sz w:val="20"/>
          <w:szCs w:val="20"/>
          <w:color w:val="231F20"/>
          <w:spacing w:val="6"/>
        </w:rPr>
        <w:t>音乐表现方面具有不同的特点。</w:t>
      </w:r>
    </w:p>
    <w:p>
      <w:pPr>
        <w:sectPr>
          <w:footerReference w:type="default" r:id="rId43"/>
          <w:pgSz w:w="10829" w:h="15081"/>
          <w:pgMar w:top="600" w:right="1232" w:bottom="872" w:left="640" w:header="0" w:footer="708" w:gutter="0"/>
        </w:sectPr>
        <w:rPr/>
      </w:pPr>
    </w:p>
    <w:p>
      <w:pPr>
        <w:ind w:right="282"/>
        <w:spacing w:before="140" w:line="186" w:lineRule="auto"/>
        <w:jc w:val="right"/>
        <w:rPr>
          <w:rFonts w:ascii="Microsoft YaHei" w:hAnsi="Microsoft YaHei" w:eastAsia="Microsoft YaHei" w:cs="Microsoft YaHei"/>
          <w:sz w:val="18"/>
          <w:szCs w:val="18"/>
        </w:rPr>
      </w:pPr>
      <w:r>
        <w:drawing>
          <wp:anchor distT="0" distB="0" distL="0" distR="0" simplePos="0" relativeHeight="251765760" behindDoc="0" locked="0" layoutInCell="0" allowOverlap="1">
            <wp:simplePos x="0" y="0"/>
            <wp:positionH relativeFrom="page">
              <wp:posOffset>4638082</wp:posOffset>
            </wp:positionH>
            <wp:positionV relativeFrom="page">
              <wp:posOffset>361801</wp:posOffset>
            </wp:positionV>
            <wp:extent cx="167918" cy="251582"/>
            <wp:effectExtent l="0" t="0" r="0" b="0"/>
            <wp:wrapNone/>
            <wp:docPr id="60" name="IM 60"/>
            <wp:cNvGraphicFramePr/>
            <a:graphic>
              <a:graphicData uri="http://schemas.openxmlformats.org/drawingml/2006/picture">
                <pic:pic>
                  <pic:nvPicPr>
                    <pic:cNvPr id="60" name="IM 60"/>
                    <pic:cNvPicPr/>
                  </pic:nvPicPr>
                  <pic:blipFill>
                    <a:blip r:embed="rId19"/>
                    <a:stretch>
                      <a:fillRect/>
                    </a:stretch>
                  </pic:blipFill>
                  <pic:spPr>
                    <a:xfrm rot="0">
                      <a:off x="0" y="0"/>
                      <a:ext cx="167918" cy="251582"/>
                    </a:xfrm>
                    <a:prstGeom prst="rect">
                      <a:avLst/>
                    </a:prstGeom>
                  </pic:spPr>
                </pic:pic>
              </a:graphicData>
            </a:graphic>
          </wp:anchor>
        </w:drawing>
      </w: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pacing w:line="260" w:lineRule="auto"/>
        <w:rPr>
          <w:rFonts w:ascii="Arial"/>
          <w:sz w:val="21"/>
        </w:rPr>
      </w:pPr>
      <w:r/>
    </w:p>
    <w:p>
      <w:pPr>
        <w:ind w:left="422"/>
        <w:spacing w:before="86"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6"/>
        </w:rPr>
        <w:t>1</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劳动歌曲</w:t>
      </w:r>
    </w:p>
    <w:p>
      <w:pPr>
        <w:ind w:left="5" w:right="277" w:firstLine="394"/>
        <w:spacing w:before="55" w:line="314" w:lineRule="auto"/>
        <w:rPr>
          <w:rFonts w:ascii="SimSun" w:hAnsi="SimSun" w:eastAsia="SimSun" w:cs="SimSun"/>
          <w:sz w:val="20"/>
          <w:szCs w:val="20"/>
        </w:rPr>
      </w:pPr>
      <w:r>
        <w:rPr>
          <w:rFonts w:ascii="SimSun" w:hAnsi="SimSun" w:eastAsia="SimSun" w:cs="SimSun"/>
          <w:sz w:val="20"/>
          <w:szCs w:val="20"/>
          <w:color w:val="231F20"/>
          <w:spacing w:val="22"/>
        </w:rPr>
        <w:t>从</w:t>
      </w:r>
      <w:r>
        <w:rPr>
          <w:rFonts w:ascii="SimSun" w:hAnsi="SimSun" w:eastAsia="SimSun" w:cs="SimSun"/>
          <w:sz w:val="20"/>
          <w:szCs w:val="20"/>
          <w:color w:val="231F20"/>
          <w:spacing w:val="11"/>
        </w:rPr>
        <w:t>其名称就可以看出，劳动歌曲与劳动有着十分密切的关系，一般直接表现人们的劳</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动</w:t>
      </w:r>
      <w:r>
        <w:rPr>
          <w:rFonts w:ascii="SimSun" w:hAnsi="SimSun" w:eastAsia="SimSun" w:cs="SimSun"/>
          <w:sz w:val="20"/>
          <w:szCs w:val="20"/>
          <w:color w:val="231F20"/>
          <w:spacing w:val="9"/>
        </w:rPr>
        <w:t>生</w:t>
      </w:r>
      <w:r>
        <w:rPr>
          <w:rFonts w:ascii="SimSun" w:hAnsi="SimSun" w:eastAsia="SimSun" w:cs="SimSun"/>
          <w:sz w:val="20"/>
          <w:szCs w:val="20"/>
          <w:color w:val="231F20"/>
          <w:spacing w:val="7"/>
        </w:rPr>
        <w:t>活，具有强烈的生活气息。劳动歌曲一般节奏鲜明，旋律精练生动。</w:t>
      </w:r>
    </w:p>
    <w:p>
      <w:pPr>
        <w:ind w:left="403"/>
        <w:spacing w:line="215" w:lineRule="auto"/>
        <w:rPr>
          <w:rFonts w:ascii="SimSun" w:hAnsi="SimSun" w:eastAsia="SimSun" w:cs="SimSun"/>
          <w:sz w:val="20"/>
          <w:szCs w:val="20"/>
        </w:rPr>
      </w:pPr>
      <w:r>
        <w:rPr>
          <w:rFonts w:ascii="SimSun" w:hAnsi="SimSun" w:eastAsia="SimSun" w:cs="SimSun"/>
          <w:sz w:val="20"/>
          <w:szCs w:val="20"/>
          <w:color w:val="231F20"/>
          <w:spacing w:val="14"/>
        </w:rPr>
        <w:t>一</w:t>
      </w:r>
      <w:r>
        <w:rPr>
          <w:rFonts w:ascii="SimSun" w:hAnsi="SimSun" w:eastAsia="SimSun" w:cs="SimSun"/>
          <w:sz w:val="20"/>
          <w:szCs w:val="20"/>
          <w:color w:val="231F20"/>
          <w:spacing w:val="7"/>
        </w:rPr>
        <w:t>般而言，劳动歌曲会采用生动活泼的“一领众合”演唱形式。</w:t>
      </w:r>
    </w:p>
    <w:p>
      <w:pPr>
        <w:ind w:left="405"/>
        <w:spacing w:before="96"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4"/>
        </w:rPr>
        <w:t>2</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2"/>
        </w:rPr>
        <w:t>.</w:t>
      </w:r>
      <w:r>
        <w:rPr>
          <w:rFonts w:ascii="Microsoft YaHei" w:hAnsi="Microsoft YaHei" w:eastAsia="Microsoft YaHei" w:cs="Microsoft YaHei"/>
          <w:sz w:val="20"/>
          <w:szCs w:val="20"/>
          <w:color w:val="00AEEF"/>
          <w:spacing w:val="-2"/>
        </w:rPr>
        <w:t xml:space="preserve"> </w:t>
      </w:r>
      <w:r>
        <w:rPr>
          <w:rFonts w:ascii="Microsoft YaHei" w:hAnsi="Microsoft YaHei" w:eastAsia="Microsoft YaHei" w:cs="Microsoft YaHei"/>
          <w:sz w:val="20"/>
          <w:szCs w:val="20"/>
          <w:color w:val="00AEEF"/>
          <w:spacing w:val="-2"/>
        </w:rPr>
        <w:t>抒情歌曲</w:t>
      </w:r>
    </w:p>
    <w:p>
      <w:pPr>
        <w:ind w:right="277" w:firstLine="400"/>
        <w:spacing w:before="52" w:line="312" w:lineRule="auto"/>
        <w:rPr>
          <w:rFonts w:ascii="SimSun" w:hAnsi="SimSun" w:eastAsia="SimSun" w:cs="SimSun"/>
          <w:sz w:val="20"/>
          <w:szCs w:val="20"/>
        </w:rPr>
      </w:pPr>
      <w:r>
        <w:rPr>
          <w:rFonts w:ascii="SimSun" w:hAnsi="SimSun" w:eastAsia="SimSun" w:cs="SimSun"/>
          <w:sz w:val="20"/>
          <w:szCs w:val="20"/>
          <w:color w:val="231F20"/>
          <w:spacing w:val="22"/>
        </w:rPr>
        <w:t>抒</w:t>
      </w:r>
      <w:r>
        <w:rPr>
          <w:rFonts w:ascii="SimSun" w:hAnsi="SimSun" w:eastAsia="SimSun" w:cs="SimSun"/>
          <w:sz w:val="20"/>
          <w:szCs w:val="20"/>
          <w:color w:val="231F20"/>
          <w:spacing w:val="11"/>
        </w:rPr>
        <w:t>情歌曲是声乐作品中最主要的体裁之一，常用来抒发对祖国和生活的热爱，也用来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抒发</w:t>
      </w:r>
      <w:r>
        <w:rPr>
          <w:rFonts w:ascii="SimSun" w:hAnsi="SimSun" w:eastAsia="SimSun" w:cs="SimSun"/>
          <w:sz w:val="20"/>
          <w:szCs w:val="20"/>
          <w:color w:val="231F20"/>
          <w:spacing w:val="18"/>
        </w:rPr>
        <w:t>友</w:t>
      </w:r>
      <w:r>
        <w:rPr>
          <w:rFonts w:ascii="SimSun" w:hAnsi="SimSun" w:eastAsia="SimSun" w:cs="SimSun"/>
          <w:sz w:val="20"/>
          <w:szCs w:val="20"/>
          <w:color w:val="231F20"/>
          <w:spacing w:val="10"/>
        </w:rPr>
        <w:t>谊和爱情。抒情歌曲一般节奏徐缓自由，旋律优美舒展，表达细腻，力度速度变化</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多</w:t>
      </w:r>
      <w:r>
        <w:rPr>
          <w:rFonts w:ascii="SimSun" w:hAnsi="SimSun" w:eastAsia="SimSun" w:cs="SimSun"/>
          <w:sz w:val="20"/>
          <w:szCs w:val="20"/>
          <w:color w:val="231F20"/>
          <w:spacing w:val="7"/>
        </w:rPr>
        <w:t>样，并灵活地运用各种技巧，充分揭示人的内心世界。</w:t>
      </w:r>
    </w:p>
    <w:p>
      <w:pPr>
        <w:ind w:left="405"/>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4"/>
        </w:rPr>
        <w:t>3</w:t>
      </w:r>
      <w:r>
        <w:rPr>
          <w:rFonts w:ascii="Microsoft YaHei" w:hAnsi="Microsoft YaHei" w:eastAsia="Microsoft YaHei" w:cs="Microsoft YaHei"/>
          <w:sz w:val="20"/>
          <w:szCs w:val="20"/>
          <w:color w:val="00AEEF"/>
          <w:spacing w:val="-2"/>
        </w:rPr>
        <w:t xml:space="preserve"> </w:t>
      </w:r>
      <w:r>
        <w:rPr>
          <w:rFonts w:ascii="Microsoft YaHei" w:hAnsi="Microsoft YaHei" w:eastAsia="Microsoft YaHei" w:cs="Microsoft YaHei"/>
          <w:sz w:val="20"/>
          <w:szCs w:val="20"/>
          <w:color w:val="00AEEF"/>
          <w:spacing w:val="-2"/>
        </w:rPr>
        <w:t>.</w:t>
      </w:r>
      <w:r>
        <w:rPr>
          <w:rFonts w:ascii="Microsoft YaHei" w:hAnsi="Microsoft YaHei" w:eastAsia="Microsoft YaHei" w:cs="Microsoft YaHei"/>
          <w:sz w:val="20"/>
          <w:szCs w:val="20"/>
          <w:color w:val="00AEEF"/>
          <w:spacing w:val="-2"/>
        </w:rPr>
        <w:t xml:space="preserve"> </w:t>
      </w:r>
      <w:r>
        <w:rPr>
          <w:rFonts w:ascii="Microsoft YaHei" w:hAnsi="Microsoft YaHei" w:eastAsia="Microsoft YaHei" w:cs="Microsoft YaHei"/>
          <w:sz w:val="20"/>
          <w:szCs w:val="20"/>
          <w:color w:val="00AEEF"/>
          <w:spacing w:val="-2"/>
        </w:rPr>
        <w:t>艺术歌曲</w:t>
      </w:r>
    </w:p>
    <w:p>
      <w:pPr>
        <w:ind w:left="1" w:right="221" w:firstLine="401"/>
        <w:spacing w:before="54" w:line="312" w:lineRule="auto"/>
        <w:rPr>
          <w:rFonts w:ascii="SimSun" w:hAnsi="SimSun" w:eastAsia="SimSun" w:cs="SimSun"/>
          <w:sz w:val="20"/>
          <w:szCs w:val="20"/>
        </w:rPr>
      </w:pPr>
      <w:r>
        <w:rPr>
          <w:rFonts w:ascii="SimSun" w:hAnsi="SimSun" w:eastAsia="SimSun" w:cs="SimSun"/>
          <w:sz w:val="20"/>
          <w:szCs w:val="20"/>
          <w:color w:val="231F20"/>
          <w:spacing w:val="20"/>
        </w:rPr>
        <w:t>艺</w:t>
      </w:r>
      <w:r>
        <w:rPr>
          <w:rFonts w:ascii="SimSun" w:hAnsi="SimSun" w:eastAsia="SimSun" w:cs="SimSun"/>
          <w:sz w:val="20"/>
          <w:szCs w:val="20"/>
          <w:color w:val="231F20"/>
          <w:spacing w:val="11"/>
        </w:rPr>
        <w:t>术歌曲原指源于德国的一种精致的独唱歌曲，现多指专业演唱者在音乐会上演唱的</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声乐技巧要求高、艺术性较强的声乐作品。艺术歌曲的歌词多采用著名诗歌以求意境深</w:t>
      </w:r>
      <w:r>
        <w:rPr>
          <w:rFonts w:ascii="SimSun" w:hAnsi="SimSun" w:eastAsia="SimSun" w:cs="SimSun"/>
          <w:sz w:val="20"/>
          <w:szCs w:val="20"/>
          <w:color w:val="231F20"/>
          <w:spacing w:val="6"/>
        </w:rPr>
        <w:t>邃</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其旋</w:t>
      </w:r>
      <w:r>
        <w:rPr>
          <w:rFonts w:ascii="SimSun" w:hAnsi="SimSun" w:eastAsia="SimSun" w:cs="SimSun"/>
          <w:sz w:val="20"/>
          <w:szCs w:val="20"/>
          <w:color w:val="231F20"/>
          <w:spacing w:val="17"/>
        </w:rPr>
        <w:t>律</w:t>
      </w:r>
      <w:r>
        <w:rPr>
          <w:rFonts w:ascii="SimSun" w:hAnsi="SimSun" w:eastAsia="SimSun" w:cs="SimSun"/>
          <w:sz w:val="20"/>
          <w:szCs w:val="20"/>
          <w:color w:val="231F20"/>
          <w:spacing w:val="10"/>
        </w:rPr>
        <w:t>典雅，音乐形象准确，有着复杂的表现手法和作曲技法。伴奏对艺术歌曲来说，有</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着</w:t>
      </w:r>
      <w:r>
        <w:rPr>
          <w:rFonts w:ascii="SimSun" w:hAnsi="SimSun" w:eastAsia="SimSun" w:cs="SimSun"/>
          <w:sz w:val="20"/>
          <w:szCs w:val="20"/>
          <w:color w:val="231F20"/>
          <w:spacing w:val="6"/>
        </w:rPr>
        <w:t>不容忽视的重要作用。</w:t>
      </w:r>
    </w:p>
    <w:p>
      <w:pPr>
        <w:ind w:left="401"/>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4</w:t>
      </w:r>
      <w:r>
        <w:rPr>
          <w:rFonts w:ascii="Microsoft YaHei" w:hAnsi="Microsoft YaHei" w:eastAsia="Microsoft YaHei" w:cs="Microsoft YaHei"/>
          <w:sz w:val="20"/>
          <w:szCs w:val="20"/>
          <w:color w:val="00AEEF"/>
          <w:spacing w:val="-2"/>
        </w:rPr>
        <w:t xml:space="preserve"> </w:t>
      </w:r>
      <w:r>
        <w:rPr>
          <w:rFonts w:ascii="Microsoft YaHei" w:hAnsi="Microsoft YaHei" w:eastAsia="Microsoft YaHei" w:cs="Microsoft YaHei"/>
          <w:sz w:val="20"/>
          <w:szCs w:val="20"/>
          <w:color w:val="00AEEF"/>
          <w:spacing w:val="-2"/>
        </w:rPr>
        <w:t>.</w:t>
      </w:r>
      <w:r>
        <w:rPr>
          <w:rFonts w:ascii="Microsoft YaHei" w:hAnsi="Microsoft YaHei" w:eastAsia="Microsoft YaHei" w:cs="Microsoft YaHei"/>
          <w:sz w:val="20"/>
          <w:szCs w:val="20"/>
          <w:color w:val="00AEEF"/>
          <w:spacing w:val="-2"/>
        </w:rPr>
        <w:t xml:space="preserve"> </w:t>
      </w:r>
      <w:r>
        <w:rPr>
          <w:rFonts w:ascii="Microsoft YaHei" w:hAnsi="Microsoft YaHei" w:eastAsia="Microsoft YaHei" w:cs="Microsoft YaHei"/>
          <w:sz w:val="20"/>
          <w:szCs w:val="20"/>
          <w:color w:val="00AEEF"/>
          <w:spacing w:val="-2"/>
        </w:rPr>
        <w:t>声</w:t>
      </w:r>
      <w:r>
        <w:rPr>
          <w:rFonts w:ascii="Microsoft YaHei" w:hAnsi="Microsoft YaHei" w:eastAsia="Microsoft YaHei" w:cs="Microsoft YaHei"/>
          <w:sz w:val="20"/>
          <w:szCs w:val="20"/>
          <w:color w:val="00AEEF"/>
          <w:spacing w:val="-1"/>
        </w:rPr>
        <w:t>乐套曲</w:t>
      </w:r>
    </w:p>
    <w:p>
      <w:pPr>
        <w:ind w:left="1" w:right="221" w:firstLine="400"/>
        <w:spacing w:before="54" w:line="310" w:lineRule="auto"/>
        <w:rPr>
          <w:rFonts w:ascii="SimSun" w:hAnsi="SimSun" w:eastAsia="SimSun" w:cs="SimSun"/>
          <w:sz w:val="20"/>
          <w:szCs w:val="20"/>
        </w:rPr>
      </w:pPr>
      <w:r>
        <w:rPr>
          <w:rFonts w:ascii="SimSun" w:hAnsi="SimSun" w:eastAsia="SimSun" w:cs="SimSun"/>
          <w:sz w:val="20"/>
          <w:szCs w:val="20"/>
          <w:color w:val="231F20"/>
          <w:spacing w:val="24"/>
        </w:rPr>
        <w:t>声乐</w:t>
      </w:r>
      <w:r>
        <w:rPr>
          <w:rFonts w:ascii="SimSun" w:hAnsi="SimSun" w:eastAsia="SimSun" w:cs="SimSun"/>
          <w:sz w:val="20"/>
          <w:szCs w:val="20"/>
          <w:color w:val="231F20"/>
          <w:spacing w:val="16"/>
        </w:rPr>
        <w:t>套</w:t>
      </w:r>
      <w:r>
        <w:rPr>
          <w:rFonts w:ascii="SimSun" w:hAnsi="SimSun" w:eastAsia="SimSun" w:cs="SimSun"/>
          <w:sz w:val="20"/>
          <w:szCs w:val="20"/>
          <w:color w:val="231F20"/>
          <w:spacing w:val="12"/>
        </w:rPr>
        <w:t>曲是指由一组歌曲组成的、以同一诗人的诗为歌词的音乐统一体。一般而言，</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声</w:t>
      </w:r>
      <w:r>
        <w:rPr>
          <w:rFonts w:ascii="SimSun" w:hAnsi="SimSun" w:eastAsia="SimSun" w:cs="SimSun"/>
          <w:sz w:val="20"/>
          <w:szCs w:val="20"/>
          <w:color w:val="231F20"/>
          <w:spacing w:val="9"/>
        </w:rPr>
        <w:t>乐</w:t>
      </w:r>
      <w:r>
        <w:rPr>
          <w:rFonts w:ascii="SimSun" w:hAnsi="SimSun" w:eastAsia="SimSun" w:cs="SimSun"/>
          <w:sz w:val="20"/>
          <w:szCs w:val="20"/>
          <w:color w:val="231F20"/>
          <w:spacing w:val="7"/>
        </w:rPr>
        <w:t>套曲应全部演唱，但在特殊情况下可单独演唱其中的若干段。</w:t>
      </w:r>
    </w:p>
    <w:p>
      <w:pPr>
        <w:ind w:left="406"/>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4"/>
        </w:rPr>
        <w:t>5</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康塔塔</w:t>
      </w:r>
    </w:p>
    <w:p>
      <w:pPr>
        <w:ind w:left="2" w:right="276" w:firstLine="289"/>
        <w:spacing w:before="54" w:line="312" w:lineRule="auto"/>
        <w:rPr>
          <w:rFonts w:ascii="SimSun" w:hAnsi="SimSun" w:eastAsia="SimSun" w:cs="SimSun"/>
          <w:sz w:val="20"/>
          <w:szCs w:val="20"/>
        </w:rPr>
      </w:pPr>
      <w:r>
        <w:rPr>
          <w:rFonts w:ascii="SimSun" w:hAnsi="SimSun" w:eastAsia="SimSun" w:cs="SimSun"/>
          <w:sz w:val="20"/>
          <w:szCs w:val="20"/>
          <w:color w:val="231F20"/>
          <w:spacing w:val="18"/>
        </w:rPr>
        <w:t>“</w:t>
      </w:r>
      <w:r>
        <w:rPr>
          <w:rFonts w:ascii="SimSun" w:hAnsi="SimSun" w:eastAsia="SimSun" w:cs="SimSun"/>
          <w:sz w:val="20"/>
          <w:szCs w:val="20"/>
          <w:color w:val="231F20"/>
          <w:spacing w:val="17"/>
        </w:rPr>
        <w:t>康</w:t>
      </w:r>
      <w:r>
        <w:rPr>
          <w:rFonts w:ascii="SimSun" w:hAnsi="SimSun" w:eastAsia="SimSun" w:cs="SimSun"/>
          <w:sz w:val="20"/>
          <w:szCs w:val="20"/>
          <w:color w:val="231F20"/>
          <w:spacing w:val="9"/>
        </w:rPr>
        <w:t>塔塔”一词源于意大利语，原意为歌唱。在</w:t>
      </w:r>
      <w:r>
        <w:rPr>
          <w:rFonts w:ascii="SimSun" w:hAnsi="SimSun" w:eastAsia="SimSun" w:cs="SimSun"/>
          <w:sz w:val="20"/>
          <w:szCs w:val="20"/>
          <w:color w:val="231F20"/>
          <w:spacing w:val="9"/>
        </w:rPr>
        <w:t xml:space="preserve"> </w:t>
      </w:r>
      <w:r>
        <w:rPr>
          <w:rFonts w:ascii="Times New Roman" w:hAnsi="Times New Roman" w:eastAsia="Times New Roman" w:cs="Times New Roman"/>
          <w:sz w:val="20"/>
          <w:szCs w:val="20"/>
          <w:color w:val="231F20"/>
          <w:spacing w:val="9"/>
        </w:rPr>
        <w:t>17</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世纪初期，为了区别于当时泛指所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有器</w:t>
      </w:r>
      <w:r>
        <w:rPr>
          <w:rFonts w:ascii="SimSun" w:hAnsi="SimSun" w:eastAsia="SimSun" w:cs="SimSun"/>
          <w:sz w:val="20"/>
          <w:szCs w:val="20"/>
          <w:color w:val="231F20"/>
          <w:spacing w:val="16"/>
        </w:rPr>
        <w:t>乐</w:t>
      </w:r>
      <w:r>
        <w:rPr>
          <w:rFonts w:ascii="SimSun" w:hAnsi="SimSun" w:eastAsia="SimSun" w:cs="SimSun"/>
          <w:sz w:val="20"/>
          <w:szCs w:val="20"/>
          <w:color w:val="231F20"/>
          <w:spacing w:val="10"/>
        </w:rPr>
        <w:t>曲的奏鸣曲，康塔塔被用来专指人声演唱的声乐曲。康塔塔是一种多乐章的，包括</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独唱</w:t>
      </w:r>
      <w:r>
        <w:rPr>
          <w:rFonts w:ascii="SimSun" w:hAnsi="SimSun" w:eastAsia="SimSun" w:cs="SimSun"/>
          <w:sz w:val="20"/>
          <w:szCs w:val="20"/>
          <w:color w:val="231F20"/>
          <w:spacing w:val="15"/>
        </w:rPr>
        <w:t>、</w:t>
      </w:r>
      <w:r>
        <w:rPr>
          <w:rFonts w:ascii="SimSun" w:hAnsi="SimSun" w:eastAsia="SimSun" w:cs="SimSun"/>
          <w:sz w:val="20"/>
          <w:szCs w:val="20"/>
          <w:color w:val="231F20"/>
          <w:spacing w:val="10"/>
        </w:rPr>
        <w:t>重唱及合唱并由管弦乐队伴奏的大型声乐套曲。康塔塔的内容多为歌颂或抒情性质</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的</w:t>
      </w:r>
      <w:r>
        <w:rPr>
          <w:rFonts w:ascii="SimSun" w:hAnsi="SimSun" w:eastAsia="SimSun" w:cs="SimSun"/>
          <w:sz w:val="20"/>
          <w:szCs w:val="20"/>
          <w:color w:val="231F20"/>
          <w:spacing w:val="8"/>
        </w:rPr>
        <w:t>，</w:t>
      </w:r>
      <w:r>
        <w:rPr>
          <w:rFonts w:ascii="SimSun" w:hAnsi="SimSun" w:eastAsia="SimSun" w:cs="SimSun"/>
          <w:sz w:val="20"/>
          <w:szCs w:val="20"/>
          <w:color w:val="231F20"/>
          <w:spacing w:val="6"/>
        </w:rPr>
        <w:t>各乐章具有一定的连贯性。</w:t>
      </w:r>
    </w:p>
    <w:p>
      <w:pPr>
        <w:ind w:left="406"/>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9"/>
        </w:rPr>
        <w:t>6</w:t>
      </w:r>
      <w:r>
        <w:rPr>
          <w:rFonts w:ascii="Microsoft YaHei" w:hAnsi="Microsoft YaHei" w:eastAsia="Microsoft YaHei" w:cs="Microsoft YaHei"/>
          <w:sz w:val="20"/>
          <w:szCs w:val="20"/>
          <w:color w:val="00AEEF"/>
          <w:spacing w:val="-5"/>
        </w:rPr>
        <w:t xml:space="preserve"> </w:t>
      </w:r>
      <w:r>
        <w:rPr>
          <w:rFonts w:ascii="Microsoft YaHei" w:hAnsi="Microsoft YaHei" w:eastAsia="Microsoft YaHei" w:cs="Microsoft YaHei"/>
          <w:sz w:val="20"/>
          <w:szCs w:val="20"/>
          <w:color w:val="00AEEF"/>
          <w:spacing w:val="-5"/>
        </w:rPr>
        <w:t>.</w:t>
      </w:r>
      <w:r>
        <w:rPr>
          <w:rFonts w:ascii="Microsoft YaHei" w:hAnsi="Microsoft YaHei" w:eastAsia="Microsoft YaHei" w:cs="Microsoft YaHei"/>
          <w:sz w:val="20"/>
          <w:szCs w:val="20"/>
          <w:color w:val="00AEEF"/>
          <w:spacing w:val="-5"/>
        </w:rPr>
        <w:t xml:space="preserve"> </w:t>
      </w:r>
      <w:r>
        <w:rPr>
          <w:rFonts w:ascii="Microsoft YaHei" w:hAnsi="Microsoft YaHei" w:eastAsia="Microsoft YaHei" w:cs="Microsoft YaHei"/>
          <w:sz w:val="20"/>
          <w:szCs w:val="20"/>
          <w:color w:val="00AEEF"/>
          <w:spacing w:val="-5"/>
        </w:rPr>
        <w:t>歌剧</w:t>
      </w:r>
    </w:p>
    <w:p>
      <w:pPr>
        <w:ind w:left="3" w:right="206" w:firstLine="400"/>
        <w:spacing w:before="55" w:line="311" w:lineRule="auto"/>
        <w:rPr>
          <w:rFonts w:ascii="SimSun" w:hAnsi="SimSun" w:eastAsia="SimSun" w:cs="SimSun"/>
          <w:sz w:val="20"/>
          <w:szCs w:val="20"/>
        </w:rPr>
      </w:pPr>
      <w:r>
        <w:rPr>
          <w:rFonts w:ascii="SimSun" w:hAnsi="SimSun" w:eastAsia="SimSun" w:cs="SimSun"/>
          <w:sz w:val="20"/>
          <w:szCs w:val="20"/>
          <w:color w:val="231F20"/>
          <w:spacing w:val="14"/>
        </w:rPr>
        <w:t>歌剧</w:t>
      </w:r>
      <w:r>
        <w:rPr>
          <w:rFonts w:ascii="SimSun" w:hAnsi="SimSun" w:eastAsia="SimSun" w:cs="SimSun"/>
          <w:sz w:val="20"/>
          <w:szCs w:val="20"/>
          <w:color w:val="231F20"/>
          <w:spacing w:val="13"/>
        </w:rPr>
        <w:t>产</w:t>
      </w:r>
      <w:r>
        <w:rPr>
          <w:rFonts w:ascii="SimSun" w:hAnsi="SimSun" w:eastAsia="SimSun" w:cs="SimSun"/>
          <w:sz w:val="20"/>
          <w:szCs w:val="20"/>
          <w:color w:val="231F20"/>
          <w:spacing w:val="7"/>
        </w:rPr>
        <w:t>生于</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16</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世纪末</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17</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世纪初的文艺复兴时期，是综合了音乐、诗歌、舞蹈、舞台</w:t>
      </w:r>
      <w:r>
        <w:rPr>
          <w:rFonts w:ascii="SimSun" w:hAnsi="SimSun" w:eastAsia="SimSun" w:cs="SimSun"/>
          <w:sz w:val="20"/>
          <w:szCs w:val="20"/>
          <w:color w:val="231F20"/>
        </w:rPr>
        <w:t xml:space="preserve"> </w:t>
      </w:r>
      <w:r>
        <w:rPr>
          <w:rFonts w:ascii="SimSun" w:hAnsi="SimSun" w:eastAsia="SimSun" w:cs="SimSun"/>
          <w:sz w:val="20"/>
          <w:szCs w:val="20"/>
          <w:color w:val="231F20"/>
          <w:spacing w:val="13"/>
        </w:rPr>
        <w:t>艺</w:t>
      </w:r>
      <w:r>
        <w:rPr>
          <w:rFonts w:ascii="SimSun" w:hAnsi="SimSun" w:eastAsia="SimSun" w:cs="SimSun"/>
          <w:sz w:val="20"/>
          <w:szCs w:val="20"/>
          <w:color w:val="231F20"/>
          <w:spacing w:val="7"/>
        </w:rPr>
        <w:t>术等多种艺术，以歌唱为主的一种戏剧体裁，一般由咏叹调、宣叙调、重唱合唱、序曲、</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间</w:t>
      </w:r>
      <w:r>
        <w:rPr>
          <w:rFonts w:ascii="SimSun" w:hAnsi="SimSun" w:eastAsia="SimSun" w:cs="SimSun"/>
          <w:sz w:val="20"/>
          <w:szCs w:val="20"/>
          <w:color w:val="231F20"/>
          <w:spacing w:val="9"/>
        </w:rPr>
        <w:t>奏</w:t>
      </w:r>
      <w:r>
        <w:rPr>
          <w:rFonts w:ascii="SimSun" w:hAnsi="SimSun" w:eastAsia="SimSun" w:cs="SimSun"/>
          <w:sz w:val="20"/>
          <w:szCs w:val="20"/>
          <w:color w:val="231F20"/>
          <w:spacing w:val="7"/>
        </w:rPr>
        <w:t>曲和舞曲组成。常见的歌剧有正歌剧、喜歌剧和轻歌剧等体裁。</w:t>
      </w:r>
    </w:p>
    <w:p>
      <w:pPr>
        <w:ind w:left="408"/>
        <w:spacing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6"/>
        </w:rPr>
        <w:t>7</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清唱剧</w:t>
      </w:r>
    </w:p>
    <w:p>
      <w:pPr>
        <w:ind w:left="3" w:right="276" w:firstLine="403"/>
        <w:spacing w:before="53" w:line="319" w:lineRule="auto"/>
        <w:rPr>
          <w:rFonts w:ascii="SimSun" w:hAnsi="SimSun" w:eastAsia="SimSun" w:cs="SimSun"/>
          <w:sz w:val="20"/>
          <w:szCs w:val="20"/>
        </w:rPr>
      </w:pPr>
      <w:r>
        <w:rPr>
          <w:rFonts w:ascii="SimSun" w:hAnsi="SimSun" w:eastAsia="SimSun" w:cs="SimSun"/>
          <w:sz w:val="20"/>
          <w:szCs w:val="20"/>
          <w:color w:val="231F20"/>
          <w:spacing w:val="16"/>
        </w:rPr>
        <w:t>清</w:t>
      </w:r>
      <w:r>
        <w:rPr>
          <w:rFonts w:ascii="SimSun" w:hAnsi="SimSun" w:eastAsia="SimSun" w:cs="SimSun"/>
          <w:sz w:val="20"/>
          <w:szCs w:val="20"/>
          <w:color w:val="231F20"/>
          <w:spacing w:val="11"/>
        </w:rPr>
        <w:t>唱剧是一种介于歌剧和康塔塔之间的，包括独唱、重唱及合唱并由管弦乐队伴奏的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多乐</w:t>
      </w:r>
      <w:r>
        <w:rPr>
          <w:rFonts w:ascii="SimSun" w:hAnsi="SimSun" w:eastAsia="SimSun" w:cs="SimSun"/>
          <w:sz w:val="20"/>
          <w:szCs w:val="20"/>
          <w:color w:val="231F20"/>
          <w:spacing w:val="15"/>
        </w:rPr>
        <w:t>章</w:t>
      </w:r>
      <w:r>
        <w:rPr>
          <w:rFonts w:ascii="SimSun" w:hAnsi="SimSun" w:eastAsia="SimSun" w:cs="SimSun"/>
          <w:sz w:val="20"/>
          <w:szCs w:val="20"/>
          <w:color w:val="231F20"/>
          <w:spacing w:val="10"/>
        </w:rPr>
        <w:t>大型声乐套曲。相对于康塔塔而言，清唱剧各乐章的歌词在内容上更具连贯性；清</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唱剧</w:t>
      </w:r>
      <w:r>
        <w:rPr>
          <w:rFonts w:ascii="SimSun" w:hAnsi="SimSun" w:eastAsia="SimSun" w:cs="SimSun"/>
          <w:sz w:val="20"/>
          <w:szCs w:val="20"/>
          <w:color w:val="231F20"/>
          <w:spacing w:val="16"/>
        </w:rPr>
        <w:t>篇</w:t>
      </w:r>
      <w:r>
        <w:rPr>
          <w:rFonts w:ascii="SimSun" w:hAnsi="SimSun" w:eastAsia="SimSun" w:cs="SimSun"/>
          <w:sz w:val="20"/>
          <w:szCs w:val="20"/>
          <w:color w:val="231F20"/>
          <w:spacing w:val="10"/>
        </w:rPr>
        <w:t>幅较大，有着鲜明的戏剧结构和情节，更具史诗性和戏剧性。清唱剧一般在音乐会</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上</w:t>
      </w:r>
      <w:r>
        <w:rPr>
          <w:rFonts w:ascii="SimSun" w:hAnsi="SimSun" w:eastAsia="SimSun" w:cs="SimSun"/>
          <w:sz w:val="20"/>
          <w:szCs w:val="20"/>
          <w:color w:val="231F20"/>
          <w:spacing w:val="9"/>
        </w:rPr>
        <w:t>演</w:t>
      </w:r>
      <w:r>
        <w:rPr>
          <w:rFonts w:ascii="SimSun" w:hAnsi="SimSun" w:eastAsia="SimSun" w:cs="SimSun"/>
          <w:sz w:val="20"/>
          <w:szCs w:val="20"/>
          <w:color w:val="231F20"/>
          <w:spacing w:val="6"/>
        </w:rPr>
        <w:t>出，没有布景、服装和动作。</w:t>
      </w:r>
    </w:p>
    <w:p>
      <w:pPr>
        <w:ind w:left="318"/>
        <w:spacing w:before="90" w:line="216" w:lineRule="auto"/>
        <w:rPr>
          <w:rFonts w:ascii="SimSun" w:hAnsi="SimSun" w:eastAsia="SimSun" w:cs="SimSun"/>
          <w:sz w:val="22"/>
          <w:szCs w:val="22"/>
        </w:rPr>
      </w:pPr>
      <w:r>
        <w:rPr>
          <w:rFonts w:ascii="SimSun" w:hAnsi="SimSun" w:eastAsia="SimSun" w:cs="SimSun"/>
          <w:sz w:val="22"/>
          <w:szCs w:val="22"/>
          <w:color w:val="231F20"/>
          <w:spacing w:val="52"/>
        </w:rPr>
        <w:t>(</w:t>
      </w:r>
      <w:r>
        <w:rPr>
          <w:rFonts w:ascii="SimSun" w:hAnsi="SimSun" w:eastAsia="SimSun" w:cs="SimSun"/>
          <w:sz w:val="22"/>
          <w:szCs w:val="22"/>
          <w:color w:val="231F20"/>
          <w:spacing w:val="50"/>
        </w:rPr>
        <w:t>二)器乐</w:t>
      </w:r>
    </w:p>
    <w:p>
      <w:pPr>
        <w:ind w:left="1" w:right="221" w:firstLine="401"/>
        <w:spacing w:before="203" w:line="317" w:lineRule="auto"/>
        <w:rPr>
          <w:rFonts w:ascii="SimSun" w:hAnsi="SimSun" w:eastAsia="SimSun" w:cs="SimSun"/>
          <w:sz w:val="20"/>
          <w:szCs w:val="20"/>
        </w:rPr>
      </w:pPr>
      <w:r>
        <w:rPr>
          <w:rFonts w:ascii="SimSun" w:hAnsi="SimSun" w:eastAsia="SimSun" w:cs="SimSun"/>
          <w:sz w:val="20"/>
          <w:szCs w:val="20"/>
          <w:color w:val="231F20"/>
          <w:spacing w:val="19"/>
        </w:rPr>
        <w:t>器</w:t>
      </w:r>
      <w:r>
        <w:rPr>
          <w:rFonts w:ascii="SimSun" w:hAnsi="SimSun" w:eastAsia="SimSun" w:cs="SimSun"/>
          <w:sz w:val="20"/>
          <w:szCs w:val="20"/>
          <w:color w:val="231F20"/>
          <w:spacing w:val="11"/>
        </w:rPr>
        <w:t>乐就是用乐器演奏的音乐。因为没有歌词，所以器乐作品相比声乐作品缺乏一定的</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形象具体性，不易被人理解。但是，器乐作品因具备宽广的音域、丰富的音色等优越条</w:t>
      </w:r>
      <w:r>
        <w:rPr>
          <w:rFonts w:ascii="SimSun" w:hAnsi="SimSun" w:eastAsia="SimSun" w:cs="SimSun"/>
          <w:sz w:val="20"/>
          <w:szCs w:val="20"/>
          <w:color w:val="231F20"/>
          <w:spacing w:val="6"/>
        </w:rPr>
        <w:t>件</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运用</w:t>
      </w:r>
      <w:r>
        <w:rPr>
          <w:rFonts w:ascii="SimSun" w:hAnsi="SimSun" w:eastAsia="SimSun" w:cs="SimSun"/>
          <w:sz w:val="20"/>
          <w:szCs w:val="20"/>
          <w:color w:val="231F20"/>
          <w:spacing w:val="17"/>
        </w:rPr>
        <w:t>音</w:t>
      </w:r>
      <w:r>
        <w:rPr>
          <w:rFonts w:ascii="SimSun" w:hAnsi="SimSun" w:eastAsia="SimSun" w:cs="SimSun"/>
          <w:sz w:val="20"/>
          <w:szCs w:val="20"/>
          <w:color w:val="231F20"/>
          <w:spacing w:val="10"/>
        </w:rPr>
        <w:t>乐的不同表现手段，照样能塑造出生动的音乐形象，表现多样的思想和情感。美因</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为所</w:t>
      </w:r>
      <w:r>
        <w:rPr>
          <w:rFonts w:ascii="SimSun" w:hAnsi="SimSun" w:eastAsia="SimSun" w:cs="SimSun"/>
          <w:sz w:val="20"/>
          <w:szCs w:val="20"/>
          <w:color w:val="231F20"/>
          <w:spacing w:val="17"/>
        </w:rPr>
        <w:t>表</w:t>
      </w:r>
      <w:r>
        <w:rPr>
          <w:rFonts w:ascii="SimSun" w:hAnsi="SimSun" w:eastAsia="SimSun" w:cs="SimSun"/>
          <w:sz w:val="20"/>
          <w:szCs w:val="20"/>
          <w:color w:val="231F20"/>
          <w:spacing w:val="10"/>
        </w:rPr>
        <w:t>达的内容、感情、风格、结构规模、类型和演奏场合等各方面因素不同，器乐作品</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形成</w:t>
      </w:r>
      <w:r>
        <w:rPr>
          <w:rFonts w:ascii="SimSun" w:hAnsi="SimSun" w:eastAsia="SimSun" w:cs="SimSun"/>
          <w:sz w:val="20"/>
          <w:szCs w:val="20"/>
          <w:color w:val="231F20"/>
          <w:spacing w:val="8"/>
        </w:rPr>
        <w:t>了</w:t>
      </w:r>
      <w:r>
        <w:rPr>
          <w:rFonts w:ascii="SimSun" w:hAnsi="SimSun" w:eastAsia="SimSun" w:cs="SimSun"/>
          <w:sz w:val="20"/>
          <w:szCs w:val="20"/>
          <w:color w:val="231F20"/>
          <w:spacing w:val="7"/>
        </w:rPr>
        <w:t>很多体裁形式。这些体裁已经成为特定的节拍、速度和表情性格的标志。</w:t>
      </w:r>
    </w:p>
    <w:p>
      <w:pPr>
        <w:sectPr>
          <w:footerReference w:type="default" r:id="rId44"/>
          <w:pgSz w:w="10829" w:h="15081"/>
          <w:pgMar w:top="569" w:right="1027" w:bottom="872" w:left="1305" w:header="0" w:footer="708" w:gutter="0"/>
        </w:sectPr>
        <w:rPr/>
      </w:pPr>
    </w:p>
    <w:p>
      <w:pPr>
        <w:ind w:left="703"/>
        <w:spacing w:before="113" w:line="186" w:lineRule="auto"/>
        <w:rPr>
          <w:rFonts w:ascii="Microsoft YaHei" w:hAnsi="Microsoft YaHei" w:eastAsia="Microsoft YaHei" w:cs="Microsoft YaHei"/>
          <w:sz w:val="18"/>
          <w:szCs w:val="18"/>
        </w:rPr>
      </w:pPr>
      <w:r>
        <w:drawing>
          <wp:anchor distT="0" distB="0" distL="0" distR="0" simplePos="0" relativeHeight="251780096"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63" name="IM 63"/>
            <wp:cNvGraphicFramePr/>
            <a:graphic>
              <a:graphicData uri="http://schemas.openxmlformats.org/drawingml/2006/picture">
                <pic:pic>
                  <pic:nvPicPr>
                    <pic:cNvPr id="63" name="IM 63"/>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779072"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64" name="IM 64"/>
            <wp:cNvGraphicFramePr/>
            <a:graphic>
              <a:graphicData uri="http://schemas.openxmlformats.org/drawingml/2006/picture">
                <pic:pic>
                  <pic:nvPicPr>
                    <pic:cNvPr id="64" name="IM 64"/>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54" w:lineRule="auto"/>
        <w:rPr>
          <w:rFonts w:ascii="Arial"/>
          <w:sz w:val="21"/>
        </w:rPr>
      </w:pPr>
      <w:r/>
    </w:p>
    <w:p>
      <w:pPr>
        <w:ind w:left="1087"/>
        <w:spacing w:before="86"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0"/>
        </w:rPr>
        <w:t>1</w:t>
      </w:r>
      <w:r>
        <w:rPr>
          <w:rFonts w:ascii="Microsoft YaHei" w:hAnsi="Microsoft YaHei" w:eastAsia="Microsoft YaHei" w:cs="Microsoft YaHei"/>
          <w:sz w:val="20"/>
          <w:szCs w:val="20"/>
          <w:color w:val="00AEEF"/>
          <w:spacing w:val="-8"/>
        </w:rPr>
        <w:t xml:space="preserve"> </w:t>
      </w:r>
      <w:r>
        <w:rPr>
          <w:rFonts w:ascii="Microsoft YaHei" w:hAnsi="Microsoft YaHei" w:eastAsia="Microsoft YaHei" w:cs="Microsoft YaHei"/>
          <w:sz w:val="20"/>
          <w:szCs w:val="20"/>
          <w:color w:val="00AEEF"/>
          <w:spacing w:val="-8"/>
        </w:rPr>
        <w:t>.</w:t>
      </w:r>
      <w:r>
        <w:rPr>
          <w:rFonts w:ascii="Microsoft YaHei" w:hAnsi="Microsoft YaHei" w:eastAsia="Microsoft YaHei" w:cs="Microsoft YaHei"/>
          <w:sz w:val="20"/>
          <w:szCs w:val="20"/>
          <w:color w:val="00AEEF"/>
          <w:spacing w:val="-8"/>
        </w:rPr>
        <w:t xml:space="preserve"> </w:t>
      </w:r>
      <w:r>
        <w:rPr>
          <w:rFonts w:ascii="Microsoft YaHei" w:hAnsi="Microsoft YaHei" w:eastAsia="Microsoft YaHei" w:cs="Microsoft YaHei"/>
          <w:sz w:val="20"/>
          <w:szCs w:val="20"/>
          <w:color w:val="00AEEF"/>
          <w:spacing w:val="-8"/>
        </w:rPr>
        <w:t>舞曲</w:t>
      </w:r>
    </w:p>
    <w:p>
      <w:pPr>
        <w:ind w:left="666" w:firstLine="401"/>
        <w:spacing w:before="54" w:line="312" w:lineRule="auto"/>
        <w:rPr>
          <w:rFonts w:ascii="SimSun" w:hAnsi="SimSun" w:eastAsia="SimSun" w:cs="SimSun"/>
          <w:sz w:val="20"/>
          <w:szCs w:val="20"/>
        </w:rPr>
      </w:pPr>
      <w:r>
        <w:rPr>
          <w:rFonts w:ascii="SimSun" w:hAnsi="SimSun" w:eastAsia="SimSun" w:cs="SimSun"/>
          <w:sz w:val="20"/>
          <w:szCs w:val="20"/>
          <w:color w:val="231F20"/>
          <w:spacing w:val="19"/>
        </w:rPr>
        <w:t>舞</w:t>
      </w:r>
      <w:r>
        <w:rPr>
          <w:rFonts w:ascii="SimSun" w:hAnsi="SimSun" w:eastAsia="SimSun" w:cs="SimSun"/>
          <w:sz w:val="20"/>
          <w:szCs w:val="20"/>
          <w:color w:val="231F20"/>
          <w:spacing w:val="11"/>
        </w:rPr>
        <w:t>曲是指根据舞蹈节奏写成的器乐曲和声乐曲，最开始是舞蹈的伴奏。因为时代、民</w:t>
      </w:r>
      <w:r>
        <w:rPr>
          <w:rFonts w:ascii="SimSun" w:hAnsi="SimSun" w:eastAsia="SimSun" w:cs="SimSun"/>
          <w:sz w:val="20"/>
          <w:szCs w:val="20"/>
          <w:color w:val="231F20"/>
        </w:rPr>
        <w:t xml:space="preserve"> </w:t>
      </w:r>
      <w:r>
        <w:rPr>
          <w:rFonts w:ascii="SimSun" w:hAnsi="SimSun" w:eastAsia="SimSun" w:cs="SimSun"/>
          <w:sz w:val="20"/>
          <w:szCs w:val="20"/>
          <w:color w:val="231F20"/>
          <w:spacing w:val="23"/>
        </w:rPr>
        <w:t>族</w:t>
      </w:r>
      <w:r>
        <w:rPr>
          <w:rFonts w:ascii="SimSun" w:hAnsi="SimSun" w:eastAsia="SimSun" w:cs="SimSun"/>
          <w:sz w:val="20"/>
          <w:szCs w:val="20"/>
          <w:color w:val="231F20"/>
          <w:spacing w:val="12"/>
        </w:rPr>
        <w:t>特点、功能及用途不同，舞曲也有不同的类型。一般来说，舞曲都有个性鲜明的节奏，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一部</w:t>
      </w:r>
      <w:r>
        <w:rPr>
          <w:rFonts w:ascii="SimSun" w:hAnsi="SimSun" w:eastAsia="SimSun" w:cs="SimSun"/>
          <w:sz w:val="20"/>
          <w:szCs w:val="20"/>
          <w:color w:val="231F20"/>
          <w:spacing w:val="17"/>
        </w:rPr>
        <w:t>分</w:t>
      </w:r>
      <w:r>
        <w:rPr>
          <w:rFonts w:ascii="SimSun" w:hAnsi="SimSun" w:eastAsia="SimSun" w:cs="SimSun"/>
          <w:sz w:val="20"/>
          <w:szCs w:val="20"/>
          <w:color w:val="231F20"/>
          <w:spacing w:val="10"/>
        </w:rPr>
        <w:t>舞曲还要求必须由特殊乐器或唱法来演奏或演唱。区别舞曲的最重要的标志，就是</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在舞曲里贯穿始终的某种特定类型的节奏。舞曲主要有古典舞曲、民族舞曲和社交舞曲等</w:t>
      </w:r>
      <w:r>
        <w:rPr>
          <w:rFonts w:ascii="SimSun" w:hAnsi="SimSun" w:eastAsia="SimSun" w:cs="SimSun"/>
          <w:sz w:val="20"/>
          <w:szCs w:val="20"/>
          <w:color w:val="231F20"/>
          <w:spacing w:val="6"/>
        </w:rPr>
        <w:t>。</w:t>
      </w:r>
    </w:p>
    <w:p>
      <w:pPr>
        <w:ind w:left="1070"/>
        <w:spacing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4"/>
        </w:rPr>
        <w:t>2</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奏鸣曲</w:t>
      </w:r>
    </w:p>
    <w:p>
      <w:pPr>
        <w:ind w:left="665" w:right="62" w:firstLine="402"/>
        <w:spacing w:before="57" w:line="312" w:lineRule="auto"/>
        <w:rPr>
          <w:rFonts w:ascii="SimSun" w:hAnsi="SimSun" w:eastAsia="SimSun" w:cs="SimSun"/>
          <w:sz w:val="20"/>
          <w:szCs w:val="20"/>
        </w:rPr>
      </w:pPr>
      <w:r>
        <w:rPr>
          <w:rFonts w:ascii="SimSun" w:hAnsi="SimSun" w:eastAsia="SimSun" w:cs="SimSun"/>
          <w:sz w:val="20"/>
          <w:szCs w:val="20"/>
          <w:color w:val="231F20"/>
          <w:spacing w:val="19"/>
        </w:rPr>
        <w:t>最</w:t>
      </w:r>
      <w:r>
        <w:rPr>
          <w:rFonts w:ascii="SimSun" w:hAnsi="SimSun" w:eastAsia="SimSun" w:cs="SimSun"/>
          <w:sz w:val="20"/>
          <w:szCs w:val="20"/>
          <w:color w:val="231F20"/>
          <w:spacing w:val="11"/>
        </w:rPr>
        <w:t>初奏鸣曲泛指所有的器乐曲，但从海顿、莫扎特的作品大量问世以后，特指由三四</w:t>
      </w:r>
      <w:r>
        <w:rPr>
          <w:rFonts w:ascii="SimSun" w:hAnsi="SimSun" w:eastAsia="SimSun" w:cs="SimSun"/>
          <w:sz w:val="20"/>
          <w:szCs w:val="20"/>
          <w:color w:val="231F20"/>
        </w:rPr>
        <w:t xml:space="preserve"> </w:t>
      </w:r>
      <w:r>
        <w:rPr>
          <w:rFonts w:ascii="SimSun" w:hAnsi="SimSun" w:eastAsia="SimSun" w:cs="SimSun"/>
          <w:sz w:val="20"/>
          <w:szCs w:val="20"/>
          <w:color w:val="231F20"/>
          <w:spacing w:val="25"/>
        </w:rPr>
        <w:t>个</w:t>
      </w:r>
      <w:r>
        <w:rPr>
          <w:rFonts w:ascii="SimSun" w:hAnsi="SimSun" w:eastAsia="SimSun" w:cs="SimSun"/>
          <w:sz w:val="20"/>
          <w:szCs w:val="20"/>
          <w:color w:val="231F20"/>
          <w:spacing w:val="16"/>
        </w:rPr>
        <w:t>乐章组成，用一件乐器独奏或一件乐器与钢琴合奏的乐曲。奏鸣曲的基本特点和形式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w:t>
      </w:r>
      <w:r>
        <w:rPr>
          <w:rFonts w:ascii="SimSun" w:hAnsi="SimSun" w:eastAsia="SimSun" w:cs="SimSun"/>
          <w:sz w:val="20"/>
          <w:szCs w:val="20"/>
          <w:color w:val="231F20"/>
          <w:spacing w:val="17"/>
        </w:rPr>
        <w:t>第</w:t>
      </w:r>
      <w:r>
        <w:rPr>
          <w:rFonts w:ascii="SimSun" w:hAnsi="SimSun" w:eastAsia="SimSun" w:cs="SimSun"/>
          <w:sz w:val="20"/>
          <w:szCs w:val="20"/>
          <w:color w:val="231F20"/>
          <w:spacing w:val="10"/>
        </w:rPr>
        <w:t>一乐章是快板，为奏鸣曲式；第二乐章是慢板，为奏鸣曲式或三部曲式；第三乐章</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是小</w:t>
      </w:r>
      <w:r>
        <w:rPr>
          <w:rFonts w:ascii="SimSun" w:hAnsi="SimSun" w:eastAsia="SimSun" w:cs="SimSun"/>
          <w:sz w:val="20"/>
          <w:szCs w:val="20"/>
          <w:color w:val="231F20"/>
          <w:spacing w:val="18"/>
        </w:rPr>
        <w:t>步</w:t>
      </w:r>
      <w:r>
        <w:rPr>
          <w:rFonts w:ascii="SimSun" w:hAnsi="SimSun" w:eastAsia="SimSun" w:cs="SimSun"/>
          <w:sz w:val="20"/>
          <w:szCs w:val="20"/>
          <w:color w:val="231F20"/>
          <w:spacing w:val="10"/>
        </w:rPr>
        <w:t>舞曲或谐谑曲，为复三部曲式；第四乐章是快板，为奏鸣曲式、回旋曲式或回旋奏</w:t>
      </w:r>
      <w:r>
        <w:rPr>
          <w:rFonts w:ascii="SimSun" w:hAnsi="SimSun" w:eastAsia="SimSun" w:cs="SimSun"/>
          <w:sz w:val="20"/>
          <w:szCs w:val="20"/>
          <w:color w:val="231F20"/>
        </w:rPr>
        <w:t xml:space="preserve"> </w:t>
      </w:r>
      <w:r>
        <w:rPr>
          <w:rFonts w:ascii="SimSun" w:hAnsi="SimSun" w:eastAsia="SimSun" w:cs="SimSun"/>
          <w:sz w:val="20"/>
          <w:szCs w:val="20"/>
          <w:color w:val="231F20"/>
          <w:spacing w:val="4"/>
        </w:rPr>
        <w:t>鸣</w:t>
      </w:r>
      <w:r>
        <w:rPr>
          <w:rFonts w:ascii="SimSun" w:hAnsi="SimSun" w:eastAsia="SimSun" w:cs="SimSun"/>
          <w:sz w:val="20"/>
          <w:szCs w:val="20"/>
          <w:color w:val="231F20"/>
          <w:spacing w:val="3"/>
        </w:rPr>
        <w:t>曲式。</w:t>
      </w:r>
    </w:p>
    <w:p>
      <w:pPr>
        <w:ind w:left="1070"/>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9"/>
        </w:rPr>
        <w:t>3</w:t>
      </w:r>
      <w:r>
        <w:rPr>
          <w:rFonts w:ascii="Microsoft YaHei" w:hAnsi="Microsoft YaHei" w:eastAsia="Microsoft YaHei" w:cs="Microsoft YaHei"/>
          <w:sz w:val="20"/>
          <w:szCs w:val="20"/>
          <w:color w:val="00AEEF"/>
          <w:spacing w:val="-5"/>
        </w:rPr>
        <w:t xml:space="preserve"> </w:t>
      </w:r>
      <w:r>
        <w:rPr>
          <w:rFonts w:ascii="Microsoft YaHei" w:hAnsi="Microsoft YaHei" w:eastAsia="Microsoft YaHei" w:cs="Microsoft YaHei"/>
          <w:sz w:val="20"/>
          <w:szCs w:val="20"/>
          <w:color w:val="00AEEF"/>
          <w:spacing w:val="-5"/>
        </w:rPr>
        <w:t>.</w:t>
      </w:r>
      <w:r>
        <w:rPr>
          <w:rFonts w:ascii="Microsoft YaHei" w:hAnsi="Microsoft YaHei" w:eastAsia="Microsoft YaHei" w:cs="Microsoft YaHei"/>
          <w:sz w:val="20"/>
          <w:szCs w:val="20"/>
          <w:color w:val="00AEEF"/>
          <w:spacing w:val="-5"/>
        </w:rPr>
        <w:t xml:space="preserve"> </w:t>
      </w:r>
      <w:r>
        <w:rPr>
          <w:rFonts w:ascii="Microsoft YaHei" w:hAnsi="Microsoft YaHei" w:eastAsia="Microsoft YaHei" w:cs="Microsoft YaHei"/>
          <w:sz w:val="20"/>
          <w:szCs w:val="20"/>
          <w:color w:val="00AEEF"/>
          <w:spacing w:val="-5"/>
        </w:rPr>
        <w:t>序曲</w:t>
      </w:r>
    </w:p>
    <w:p>
      <w:pPr>
        <w:ind w:left="666" w:right="61" w:firstLine="401"/>
        <w:spacing w:before="56" w:line="312" w:lineRule="auto"/>
        <w:rPr>
          <w:rFonts w:ascii="SimSun" w:hAnsi="SimSun" w:eastAsia="SimSun" w:cs="SimSun"/>
          <w:sz w:val="20"/>
          <w:szCs w:val="20"/>
        </w:rPr>
      </w:pPr>
      <w:r>
        <w:rPr>
          <w:rFonts w:ascii="SimSun" w:hAnsi="SimSun" w:eastAsia="SimSun" w:cs="SimSun"/>
          <w:sz w:val="20"/>
          <w:szCs w:val="20"/>
          <w:color w:val="231F20"/>
          <w:spacing w:val="20"/>
        </w:rPr>
        <w:t>序</w:t>
      </w:r>
      <w:r>
        <w:rPr>
          <w:rFonts w:ascii="SimSun" w:hAnsi="SimSun" w:eastAsia="SimSun" w:cs="SimSun"/>
          <w:sz w:val="20"/>
          <w:szCs w:val="20"/>
          <w:color w:val="231F20"/>
          <w:spacing w:val="11"/>
        </w:rPr>
        <w:t>曲特指歌剧、舞剧、清唱剧等戏剧作品，以及声乐套曲和器乐套曲的开始曲。序曲</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的特</w:t>
      </w:r>
      <w:r>
        <w:rPr>
          <w:rFonts w:ascii="SimSun" w:hAnsi="SimSun" w:eastAsia="SimSun" w:cs="SimSun"/>
          <w:sz w:val="20"/>
          <w:szCs w:val="20"/>
          <w:color w:val="231F20"/>
          <w:spacing w:val="17"/>
        </w:rPr>
        <w:t>点</w:t>
      </w:r>
      <w:r>
        <w:rPr>
          <w:rFonts w:ascii="SimSun" w:hAnsi="SimSun" w:eastAsia="SimSun" w:cs="SimSun"/>
          <w:sz w:val="20"/>
          <w:szCs w:val="20"/>
          <w:color w:val="231F20"/>
          <w:spacing w:val="10"/>
        </w:rPr>
        <w:t>是预示剧情或概括人物性格的特点，在音乐情绪上感染听众或观众。早期的歌剧序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曲有</w:t>
      </w:r>
      <w:r>
        <w:rPr>
          <w:rFonts w:ascii="SimSun" w:hAnsi="SimSun" w:eastAsia="SimSun" w:cs="SimSun"/>
          <w:sz w:val="20"/>
          <w:szCs w:val="20"/>
          <w:color w:val="231F20"/>
          <w:spacing w:val="17"/>
        </w:rPr>
        <w:t>意</w:t>
      </w:r>
      <w:r>
        <w:rPr>
          <w:rFonts w:ascii="SimSun" w:hAnsi="SimSun" w:eastAsia="SimSun" w:cs="SimSun"/>
          <w:sz w:val="20"/>
          <w:szCs w:val="20"/>
          <w:color w:val="231F20"/>
          <w:spacing w:val="10"/>
        </w:rPr>
        <w:t>大利序曲和法国序曲两种，其中，意大利序曲为主调风格的，包括快、慢、快三部</w:t>
      </w:r>
      <w:r>
        <w:rPr>
          <w:rFonts w:ascii="SimSun" w:hAnsi="SimSun" w:eastAsia="SimSun" w:cs="SimSun"/>
          <w:sz w:val="20"/>
          <w:szCs w:val="20"/>
          <w:color w:val="231F20"/>
        </w:rPr>
        <w:t xml:space="preserve"> </w:t>
      </w:r>
      <w:r>
        <w:rPr>
          <w:rFonts w:ascii="SimSun" w:hAnsi="SimSun" w:eastAsia="SimSun" w:cs="SimSun"/>
          <w:sz w:val="20"/>
          <w:szCs w:val="20"/>
          <w:color w:val="231F20"/>
          <w:spacing w:val="9"/>
        </w:rPr>
        <w:t>分，法国序曲是复调风格的，包括慢、快、慢三部分。</w:t>
      </w:r>
      <w:r>
        <w:rPr>
          <w:rFonts w:ascii="Times New Roman" w:hAnsi="Times New Roman" w:eastAsia="Times New Roman" w:cs="Times New Roman"/>
          <w:sz w:val="20"/>
          <w:szCs w:val="20"/>
          <w:color w:val="231F20"/>
          <w:spacing w:val="9"/>
        </w:rPr>
        <w:t>19</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世纪以后，作曲家们经常用序</w:t>
      </w:r>
      <w:r>
        <w:rPr>
          <w:rFonts w:ascii="SimSun" w:hAnsi="SimSun" w:eastAsia="SimSun" w:cs="SimSun"/>
          <w:sz w:val="20"/>
          <w:szCs w:val="20"/>
          <w:color w:val="231F20"/>
          <w:spacing w:val="7"/>
        </w:rPr>
        <w:t>曲</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创</w:t>
      </w:r>
      <w:r>
        <w:rPr>
          <w:rFonts w:ascii="SimSun" w:hAnsi="SimSun" w:eastAsia="SimSun" w:cs="SimSun"/>
          <w:sz w:val="20"/>
          <w:szCs w:val="20"/>
          <w:color w:val="231F20"/>
          <w:spacing w:val="12"/>
        </w:rPr>
        <w:t>作</w:t>
      </w:r>
      <w:r>
        <w:rPr>
          <w:rFonts w:ascii="SimSun" w:hAnsi="SimSun" w:eastAsia="SimSun" w:cs="SimSun"/>
          <w:sz w:val="20"/>
          <w:szCs w:val="20"/>
          <w:color w:val="231F20"/>
          <w:spacing w:val="7"/>
        </w:rPr>
        <w:t>独立的音乐会序曲，其结构大部分都是奏鸣曲式的，而且还有标题。</w:t>
      </w:r>
    </w:p>
    <w:p>
      <w:pPr>
        <w:ind w:left="1066"/>
        <w:spacing w:before="1" w:line="20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3"/>
        </w:rPr>
        <w:t>4</w:t>
      </w:r>
      <w:r>
        <w:rPr>
          <w:rFonts w:ascii="Microsoft YaHei" w:hAnsi="Microsoft YaHei" w:eastAsia="Microsoft YaHei" w:cs="Microsoft YaHei"/>
          <w:sz w:val="20"/>
          <w:szCs w:val="20"/>
          <w:color w:val="00AEEF"/>
          <w:spacing w:val="-3"/>
        </w:rPr>
        <w:t xml:space="preserve"> </w:t>
      </w:r>
      <w:r>
        <w:rPr>
          <w:rFonts w:ascii="Microsoft YaHei" w:hAnsi="Microsoft YaHei" w:eastAsia="Microsoft YaHei" w:cs="Microsoft YaHei"/>
          <w:sz w:val="20"/>
          <w:szCs w:val="20"/>
          <w:color w:val="00AEEF"/>
          <w:spacing w:val="-3"/>
        </w:rPr>
        <w:t>.</w:t>
      </w:r>
      <w:r>
        <w:rPr>
          <w:rFonts w:ascii="Microsoft YaHei" w:hAnsi="Microsoft YaHei" w:eastAsia="Microsoft YaHei" w:cs="Microsoft YaHei"/>
          <w:sz w:val="20"/>
          <w:szCs w:val="20"/>
          <w:color w:val="00AEEF"/>
          <w:spacing w:val="-3"/>
        </w:rPr>
        <w:t xml:space="preserve"> </w:t>
      </w:r>
      <w:r>
        <w:rPr>
          <w:rFonts w:ascii="Microsoft YaHei" w:hAnsi="Microsoft YaHei" w:eastAsia="Microsoft YaHei" w:cs="Microsoft YaHei"/>
          <w:sz w:val="20"/>
          <w:szCs w:val="20"/>
          <w:color w:val="00AEEF"/>
          <w:spacing w:val="-3"/>
        </w:rPr>
        <w:t>协奏曲</w:t>
      </w:r>
    </w:p>
    <w:p>
      <w:pPr>
        <w:ind w:left="667" w:right="62" w:firstLine="423"/>
        <w:spacing w:before="58" w:line="309" w:lineRule="auto"/>
        <w:rPr>
          <w:rFonts w:ascii="SimSun" w:hAnsi="SimSun" w:eastAsia="SimSun" w:cs="SimSun"/>
          <w:sz w:val="20"/>
          <w:szCs w:val="20"/>
        </w:rPr>
      </w:pPr>
      <w:r>
        <w:rPr>
          <w:rFonts w:ascii="SimSun" w:hAnsi="SimSun" w:eastAsia="SimSun" w:cs="SimSun"/>
          <w:sz w:val="20"/>
          <w:szCs w:val="20"/>
          <w:color w:val="231F20"/>
          <w:spacing w:val="20"/>
        </w:rPr>
        <w:t>由一</w:t>
      </w:r>
      <w:r>
        <w:rPr>
          <w:rFonts w:ascii="SimSun" w:hAnsi="SimSun" w:eastAsia="SimSun" w:cs="SimSun"/>
          <w:sz w:val="20"/>
          <w:szCs w:val="20"/>
          <w:color w:val="231F20"/>
          <w:spacing w:val="13"/>
        </w:rPr>
        <w:t>件</w:t>
      </w:r>
      <w:r>
        <w:rPr>
          <w:rFonts w:ascii="SimSun" w:hAnsi="SimSun" w:eastAsia="SimSun" w:cs="SimSun"/>
          <w:sz w:val="20"/>
          <w:szCs w:val="20"/>
          <w:color w:val="231F20"/>
          <w:spacing w:val="10"/>
        </w:rPr>
        <w:t>或多件独奏乐器与管弦乐队相互竞奏，并显示其个性与技巧的大型器乐套曲就</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是协</w:t>
      </w:r>
      <w:r>
        <w:rPr>
          <w:rFonts w:ascii="SimSun" w:hAnsi="SimSun" w:eastAsia="SimSun" w:cs="SimSun"/>
          <w:sz w:val="20"/>
          <w:szCs w:val="20"/>
          <w:color w:val="231F20"/>
          <w:spacing w:val="11"/>
        </w:rPr>
        <w:t>奏</w:t>
      </w:r>
      <w:r>
        <w:rPr>
          <w:rFonts w:ascii="SimSun" w:hAnsi="SimSun" w:eastAsia="SimSun" w:cs="SimSun"/>
          <w:sz w:val="20"/>
          <w:szCs w:val="20"/>
          <w:color w:val="231F20"/>
          <w:spacing w:val="7"/>
        </w:rPr>
        <w:t>曲。协奏曲主要有教堂协奏曲、大协奏曲、独奏协奏曲和协奏曲的变种这四种。</w:t>
      </w:r>
    </w:p>
    <w:p>
      <w:pPr>
        <w:ind w:left="1071"/>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4"/>
        </w:rPr>
        <w:t>5</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交响曲</w:t>
      </w:r>
    </w:p>
    <w:p>
      <w:pPr>
        <w:ind w:left="667" w:right="58" w:firstLine="400"/>
        <w:spacing w:before="54" w:line="312" w:lineRule="auto"/>
        <w:rPr>
          <w:rFonts w:ascii="SimSun" w:hAnsi="SimSun" w:eastAsia="SimSun" w:cs="SimSun"/>
          <w:sz w:val="20"/>
          <w:szCs w:val="20"/>
        </w:rPr>
      </w:pPr>
      <w:r>
        <w:rPr>
          <w:rFonts w:ascii="SimSun" w:hAnsi="SimSun" w:eastAsia="SimSun" w:cs="SimSun"/>
          <w:sz w:val="20"/>
          <w:szCs w:val="20"/>
          <w:color w:val="231F20"/>
          <w:spacing w:val="20"/>
        </w:rPr>
        <w:t>交</w:t>
      </w:r>
      <w:r>
        <w:rPr>
          <w:rFonts w:ascii="SimSun" w:hAnsi="SimSun" w:eastAsia="SimSun" w:cs="SimSun"/>
          <w:sz w:val="20"/>
          <w:szCs w:val="20"/>
          <w:color w:val="231F20"/>
          <w:spacing w:val="11"/>
        </w:rPr>
        <w:t>响曲是指由大型管弦乐队演奏的奏鸣曲，它充分发挥各种乐曲的功能和表现力，以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成功</w:t>
      </w:r>
      <w:r>
        <w:rPr>
          <w:rFonts w:ascii="SimSun" w:hAnsi="SimSun" w:eastAsia="SimSun" w:cs="SimSun"/>
          <w:sz w:val="20"/>
          <w:szCs w:val="20"/>
          <w:color w:val="231F20"/>
          <w:spacing w:val="15"/>
        </w:rPr>
        <w:t>地</w:t>
      </w:r>
      <w:r>
        <w:rPr>
          <w:rFonts w:ascii="SimSun" w:hAnsi="SimSun" w:eastAsia="SimSun" w:cs="SimSun"/>
          <w:sz w:val="20"/>
          <w:szCs w:val="20"/>
          <w:color w:val="231F20"/>
          <w:spacing w:val="10"/>
        </w:rPr>
        <w:t>塑造音乐形象。海顿将古典交响曲确定为四个乐章，贝多芬继而将交响曲的形式和</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内容都</w:t>
      </w:r>
      <w:r>
        <w:rPr>
          <w:rFonts w:ascii="SimSun" w:hAnsi="SimSun" w:eastAsia="SimSun" w:cs="SimSun"/>
          <w:sz w:val="20"/>
          <w:szCs w:val="20"/>
          <w:color w:val="231F20"/>
          <w:spacing w:val="10"/>
        </w:rPr>
        <w:t>发展到了最高峰，后由浪漫乐派作曲家继承。发展到现代，交响曲从形式到内容都</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有</w:t>
      </w:r>
      <w:r>
        <w:rPr>
          <w:rFonts w:ascii="SimSun" w:hAnsi="SimSun" w:eastAsia="SimSun" w:cs="SimSun"/>
          <w:sz w:val="20"/>
          <w:szCs w:val="20"/>
          <w:color w:val="231F20"/>
          <w:spacing w:val="7"/>
        </w:rPr>
        <w:t>了一定发展，在器乐作品中占有了重要的一席之地。</w:t>
      </w:r>
    </w:p>
    <w:p>
      <w:pPr>
        <w:ind w:left="1071"/>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6"/>
        </w:rPr>
        <w:t>6</w:t>
      </w:r>
      <w:r>
        <w:rPr>
          <w:rFonts w:ascii="Microsoft YaHei" w:hAnsi="Microsoft YaHei" w:eastAsia="Microsoft YaHei" w:cs="Microsoft YaHei"/>
          <w:sz w:val="20"/>
          <w:szCs w:val="20"/>
          <w:color w:val="00AEEF"/>
          <w:spacing w:val="-5"/>
        </w:rPr>
        <w:t xml:space="preserve"> </w:t>
      </w:r>
      <w:r>
        <w:rPr>
          <w:rFonts w:ascii="Microsoft YaHei" w:hAnsi="Microsoft YaHei" w:eastAsia="Microsoft YaHei" w:cs="Microsoft YaHei"/>
          <w:sz w:val="20"/>
          <w:szCs w:val="20"/>
          <w:color w:val="00AEEF"/>
          <w:spacing w:val="-3"/>
        </w:rPr>
        <w:t>.</w:t>
      </w:r>
      <w:r>
        <w:rPr>
          <w:rFonts w:ascii="Microsoft YaHei" w:hAnsi="Microsoft YaHei" w:eastAsia="Microsoft YaHei" w:cs="Microsoft YaHei"/>
          <w:sz w:val="20"/>
          <w:szCs w:val="20"/>
          <w:color w:val="00AEEF"/>
          <w:spacing w:val="-3"/>
        </w:rPr>
        <w:t xml:space="preserve"> </w:t>
      </w:r>
      <w:r>
        <w:rPr>
          <w:rFonts w:ascii="Microsoft YaHei" w:hAnsi="Microsoft YaHei" w:eastAsia="Microsoft YaHei" w:cs="Microsoft YaHei"/>
          <w:sz w:val="20"/>
          <w:szCs w:val="20"/>
          <w:color w:val="00AEEF"/>
          <w:spacing w:val="-3"/>
        </w:rPr>
        <w:t>交响诗</w:t>
      </w:r>
    </w:p>
    <w:p>
      <w:pPr>
        <w:ind w:left="666" w:right="7" w:firstLine="400"/>
        <w:spacing w:before="58" w:line="311" w:lineRule="auto"/>
        <w:rPr>
          <w:rFonts w:ascii="SimSun" w:hAnsi="SimSun" w:eastAsia="SimSun" w:cs="SimSun"/>
          <w:sz w:val="20"/>
          <w:szCs w:val="20"/>
        </w:rPr>
      </w:pPr>
      <w:r>
        <w:rPr>
          <w:rFonts w:ascii="SimSun" w:hAnsi="SimSun" w:eastAsia="SimSun" w:cs="SimSun"/>
          <w:sz w:val="20"/>
          <w:szCs w:val="20"/>
          <w:color w:val="231F20"/>
          <w:spacing w:val="12"/>
        </w:rPr>
        <w:t>交</w:t>
      </w:r>
      <w:r>
        <w:rPr>
          <w:rFonts w:ascii="SimSun" w:hAnsi="SimSun" w:eastAsia="SimSun" w:cs="SimSun"/>
          <w:sz w:val="20"/>
          <w:szCs w:val="20"/>
          <w:color w:val="231F20"/>
          <w:spacing w:val="7"/>
        </w:rPr>
        <w:t>响诗是由李斯特所创的。他认为“标题能够赋予乐器以各种各样性格上的细微色彩，</w:t>
      </w:r>
      <w:r>
        <w:rPr>
          <w:rFonts w:ascii="SimSun" w:hAnsi="SimSun" w:eastAsia="SimSun" w:cs="SimSun"/>
          <w:sz w:val="20"/>
          <w:szCs w:val="20"/>
          <w:color w:val="231F20"/>
        </w:rPr>
        <w:t xml:space="preserve"> </w:t>
      </w:r>
      <w:r>
        <w:rPr>
          <w:rFonts w:ascii="SimSun" w:hAnsi="SimSun" w:eastAsia="SimSun" w:cs="SimSun"/>
          <w:sz w:val="20"/>
          <w:szCs w:val="20"/>
          <w:color w:val="231F20"/>
          <w:spacing w:val="3"/>
        </w:rPr>
        <w:t>这种色彩几乎就与不同的诗歌形式所表现的一样”，</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因此他把交响音乐和诗联系在一起</w:t>
      </w:r>
      <w:r>
        <w:rPr>
          <w:rFonts w:ascii="SimSun" w:hAnsi="SimSun" w:eastAsia="SimSun" w:cs="SimSun"/>
          <w:sz w:val="20"/>
          <w:szCs w:val="20"/>
          <w:color w:val="231F20"/>
        </w:rPr>
        <w:t>，称</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之为</w:t>
      </w:r>
      <w:r>
        <w:rPr>
          <w:rFonts w:ascii="SimSun" w:hAnsi="SimSun" w:eastAsia="SimSun" w:cs="SimSun"/>
          <w:sz w:val="20"/>
          <w:szCs w:val="20"/>
          <w:color w:val="231F20"/>
          <w:spacing w:val="17"/>
        </w:rPr>
        <w:t>交</w:t>
      </w:r>
      <w:r>
        <w:rPr>
          <w:rFonts w:ascii="SimSun" w:hAnsi="SimSun" w:eastAsia="SimSun" w:cs="SimSun"/>
          <w:sz w:val="20"/>
          <w:szCs w:val="20"/>
          <w:color w:val="231F20"/>
          <w:spacing w:val="10"/>
        </w:rPr>
        <w:t>响诗。交响诗多以绘画、诗歌、故事或其他文学作品为题材，内容极具诗意，乐曲</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形式多样，根据奏鸣曲的原则自由发展而成。</w:t>
      </w:r>
    </w:p>
    <w:p>
      <w:pPr>
        <w:ind w:left="1073"/>
        <w:spacing w:before="1"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8"/>
        </w:rPr>
        <w:t>7</w:t>
      </w:r>
      <w:r>
        <w:rPr>
          <w:rFonts w:ascii="Microsoft YaHei" w:hAnsi="Microsoft YaHei" w:eastAsia="Microsoft YaHei" w:cs="Microsoft YaHei"/>
          <w:sz w:val="20"/>
          <w:szCs w:val="20"/>
          <w:color w:val="00AEEF"/>
          <w:spacing w:val="-6"/>
        </w:rPr>
        <w:t xml:space="preserve"> </w:t>
      </w:r>
      <w:r>
        <w:rPr>
          <w:rFonts w:ascii="Microsoft YaHei" w:hAnsi="Microsoft YaHei" w:eastAsia="Microsoft YaHei" w:cs="Microsoft YaHei"/>
          <w:sz w:val="20"/>
          <w:szCs w:val="20"/>
          <w:color w:val="00AEEF"/>
          <w:spacing w:val="-6"/>
        </w:rPr>
        <w:t>.</w:t>
      </w:r>
      <w:r>
        <w:rPr>
          <w:rFonts w:ascii="Microsoft YaHei" w:hAnsi="Microsoft YaHei" w:eastAsia="Microsoft YaHei" w:cs="Microsoft YaHei"/>
          <w:sz w:val="20"/>
          <w:szCs w:val="20"/>
          <w:color w:val="00AEEF"/>
          <w:spacing w:val="-6"/>
        </w:rPr>
        <w:t xml:space="preserve"> </w:t>
      </w:r>
      <w:r>
        <w:rPr>
          <w:rFonts w:ascii="Microsoft YaHei" w:hAnsi="Microsoft YaHei" w:eastAsia="Microsoft YaHei" w:cs="Microsoft YaHei"/>
          <w:sz w:val="20"/>
          <w:szCs w:val="20"/>
          <w:color w:val="00AEEF"/>
          <w:spacing w:val="-6"/>
        </w:rPr>
        <w:t>组曲</w:t>
      </w:r>
    </w:p>
    <w:p>
      <w:pPr>
        <w:ind w:left="667" w:right="7" w:firstLine="423"/>
        <w:spacing w:before="53" w:line="319" w:lineRule="auto"/>
        <w:rPr>
          <w:rFonts w:ascii="SimSun" w:hAnsi="SimSun" w:eastAsia="SimSun" w:cs="SimSun"/>
          <w:sz w:val="20"/>
          <w:szCs w:val="20"/>
        </w:rPr>
      </w:pPr>
      <w:r>
        <w:rPr>
          <w:rFonts w:ascii="SimSun" w:hAnsi="SimSun" w:eastAsia="SimSun" w:cs="SimSun"/>
          <w:sz w:val="20"/>
          <w:szCs w:val="20"/>
          <w:color w:val="231F20"/>
          <w:spacing w:val="20"/>
        </w:rPr>
        <w:t>由几</w:t>
      </w:r>
      <w:r>
        <w:rPr>
          <w:rFonts w:ascii="SimSun" w:hAnsi="SimSun" w:eastAsia="SimSun" w:cs="SimSun"/>
          <w:sz w:val="20"/>
          <w:szCs w:val="20"/>
          <w:color w:val="231F20"/>
          <w:spacing w:val="13"/>
        </w:rPr>
        <w:t>个</w:t>
      </w:r>
      <w:r>
        <w:rPr>
          <w:rFonts w:ascii="SimSun" w:hAnsi="SimSun" w:eastAsia="SimSun" w:cs="SimSun"/>
          <w:sz w:val="20"/>
          <w:szCs w:val="20"/>
          <w:color w:val="231F20"/>
          <w:spacing w:val="10"/>
        </w:rPr>
        <w:t>乐章组成且各曲之间相对独立的器乐套曲即为组曲。早期的古典组曲一般包括</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四首舞曲，</w:t>
      </w:r>
      <w:r>
        <w:rPr>
          <w:rFonts w:ascii="SimSun" w:hAnsi="SimSun" w:eastAsia="SimSun" w:cs="SimSun"/>
          <w:sz w:val="20"/>
          <w:szCs w:val="20"/>
          <w:color w:val="231F20"/>
          <w:spacing w:val="7"/>
        </w:rPr>
        <w:t>即</w:t>
      </w:r>
      <w:r>
        <w:rPr>
          <w:rFonts w:ascii="SimSun" w:hAnsi="SimSun" w:eastAsia="SimSun" w:cs="SimSun"/>
          <w:sz w:val="20"/>
          <w:szCs w:val="20"/>
          <w:color w:val="231F20"/>
          <w:spacing w:val="6"/>
        </w:rPr>
        <w:t>阿勒曼德、库朗特、萨拉班德和吉格，这四首舞曲被同一个调性统一为一体，</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在速</w:t>
      </w:r>
      <w:r>
        <w:rPr>
          <w:rFonts w:ascii="SimSun" w:hAnsi="SimSun" w:eastAsia="SimSun" w:cs="SimSun"/>
          <w:sz w:val="20"/>
          <w:szCs w:val="20"/>
          <w:color w:val="231F20"/>
          <w:spacing w:val="17"/>
        </w:rPr>
        <w:t>度</w:t>
      </w:r>
      <w:r>
        <w:rPr>
          <w:rFonts w:ascii="SimSun" w:hAnsi="SimSun" w:eastAsia="SimSun" w:cs="SimSun"/>
          <w:sz w:val="20"/>
          <w:szCs w:val="20"/>
          <w:color w:val="231F20"/>
          <w:spacing w:val="10"/>
        </w:rPr>
        <w:t>、节拍等方面又形成了对比。有些情况下，可能会在四首舞曲之间加上一些其他的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舞曲</w:t>
      </w:r>
      <w:r>
        <w:rPr>
          <w:rFonts w:ascii="SimSun" w:hAnsi="SimSun" w:eastAsia="SimSun" w:cs="SimSun"/>
          <w:sz w:val="20"/>
          <w:szCs w:val="20"/>
          <w:color w:val="231F20"/>
          <w:spacing w:val="17"/>
        </w:rPr>
        <w:t>。</w:t>
      </w:r>
      <w:r>
        <w:rPr>
          <w:rFonts w:ascii="SimSun" w:hAnsi="SimSun" w:eastAsia="SimSun" w:cs="SimSun"/>
          <w:sz w:val="20"/>
          <w:szCs w:val="20"/>
          <w:color w:val="231F20"/>
          <w:spacing w:val="10"/>
        </w:rPr>
        <w:t>现代的组曲由若干个具有不同体裁、性格和调式的乐曲组合而成，大致包括集锦式</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组</w:t>
      </w:r>
      <w:r>
        <w:rPr>
          <w:rFonts w:ascii="SimSun" w:hAnsi="SimSun" w:eastAsia="SimSun" w:cs="SimSun"/>
          <w:sz w:val="20"/>
          <w:szCs w:val="20"/>
          <w:color w:val="231F20"/>
          <w:spacing w:val="13"/>
        </w:rPr>
        <w:t>曲</w:t>
      </w:r>
      <w:r>
        <w:rPr>
          <w:rFonts w:ascii="SimSun" w:hAnsi="SimSun" w:eastAsia="SimSun" w:cs="SimSun"/>
          <w:sz w:val="20"/>
          <w:szCs w:val="20"/>
          <w:color w:val="231F20"/>
          <w:spacing w:val="7"/>
        </w:rPr>
        <w:t>、独立的标题性组曲、特性曲组曲、民族风格组曲和仿古组曲五大类。</w:t>
      </w:r>
    </w:p>
    <w:p>
      <w:pPr>
        <w:sectPr>
          <w:footerReference w:type="default" r:id="rId45"/>
          <w:pgSz w:w="10829" w:h="15081"/>
          <w:pgMar w:top="600" w:right="1241" w:bottom="872" w:left="640" w:header="0" w:footer="708" w:gutter="0"/>
        </w:sectPr>
        <w:rPr/>
      </w:pPr>
    </w:p>
    <w:p>
      <w:pPr>
        <w:spacing w:line="350" w:lineRule="auto"/>
        <w:rPr>
          <w:rFonts w:ascii="Arial"/>
          <w:sz w:val="21"/>
        </w:rPr>
      </w:pPr>
      <w:r>
        <w:pict>
          <v:shape id="_x0000_s36" style="position:absolute;margin-left:128.693pt;margin-top:387.906pt;mso-position-vertical-relative:page;mso-position-horizontal-relative:page;width:282.9pt;height:0.3pt;z-index:251795456;" o:allowincell="f" filled="false" strokecolor="#6BCFF6" strokeweight="0.28pt" coordsize="5657,6" coordorigin="0,0" path="m0,2l5657,2e">
            <v:stroke joinstyle="miter" miterlimit="4"/>
          </v:shape>
        </w:pict>
      </w:r>
      <w:r/>
    </w:p>
    <w:p>
      <w:pPr>
        <w:spacing w:line="351" w:lineRule="auto"/>
        <w:rPr>
          <w:rFonts w:ascii="Arial"/>
          <w:sz w:val="21"/>
        </w:rPr>
      </w:pPr>
      <w:r/>
    </w:p>
    <w:p>
      <w:pPr>
        <w:ind w:left="317"/>
        <w:spacing w:before="71" w:line="180" w:lineRule="auto"/>
        <w:rPr>
          <w:rFonts w:ascii="SimSun" w:hAnsi="SimSun" w:eastAsia="SimSun" w:cs="SimSun"/>
          <w:sz w:val="22"/>
          <w:szCs w:val="22"/>
        </w:rPr>
      </w:pPr>
      <w:r>
        <w:rPr>
          <w:rFonts w:ascii="SimSun" w:hAnsi="SimSun" w:eastAsia="SimSun" w:cs="SimSun"/>
          <w:sz w:val="22"/>
          <w:szCs w:val="22"/>
          <w:color w:val="231F20"/>
          <w:spacing w:val="35"/>
        </w:rPr>
        <w:t>(</w:t>
      </w:r>
      <w:r>
        <w:rPr>
          <w:rFonts w:ascii="SimSun" w:hAnsi="SimSun" w:eastAsia="SimSun" w:cs="SimSun"/>
          <w:sz w:val="22"/>
          <w:szCs w:val="22"/>
          <w:color w:val="231F20"/>
          <w:spacing w:val="29"/>
        </w:rPr>
        <w:t>三)兼具声乐和器乐</w:t>
      </w:r>
    </w:p>
    <w:p>
      <w:pPr>
        <w:spacing w:line="14" w:lineRule="auto"/>
        <w:rPr>
          <w:rFonts w:ascii="Arial"/>
          <w:sz w:val="2"/>
        </w:rPr>
      </w:pPr>
      <w:r>
        <w:rPr>
          <w:rFonts w:ascii="Arial" w:hAnsi="Arial" w:eastAsia="Arial" w:cs="Arial"/>
          <w:sz w:val="2"/>
          <w:szCs w:val="2"/>
        </w:rPr>
        <w:br w:type="column"/>
      </w:r>
    </w:p>
    <w:p>
      <w:pPr>
        <w:ind w:firstLine="365"/>
        <w:spacing w:before="41" w:line="396" w:lineRule="exact"/>
        <w:textAlignment w:val="center"/>
        <w:rPr/>
      </w:pPr>
      <w:r>
        <w:drawing>
          <wp:inline distT="0" distB="0" distL="0" distR="0">
            <wp:extent cx="167918" cy="251582"/>
            <wp:effectExtent l="0" t="0" r="0" b="0"/>
            <wp:docPr id="67" name="IM 67"/>
            <wp:cNvGraphicFramePr/>
            <a:graphic>
              <a:graphicData uri="http://schemas.openxmlformats.org/drawingml/2006/picture">
                <pic:pic>
                  <pic:nvPicPr>
                    <pic:cNvPr id="67" name="IM 67"/>
                    <pic:cNvPicPr/>
                  </pic:nvPicPr>
                  <pic:blipFill>
                    <a:blip r:embed="rId19"/>
                    <a:stretch>
                      <a:fillRect/>
                    </a:stretch>
                  </pic:blipFill>
                  <pic:spPr>
                    <a:xfrm rot="0">
                      <a:off x="0" y="0"/>
                      <a:ext cx="167918" cy="25158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81"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ectPr>
          <w:footerReference w:type="default" r:id="rId46"/>
          <w:pgSz w:w="10829" w:h="15081"/>
          <w:pgMar w:top="526" w:right="1027" w:bottom="872" w:left="1307" w:header="0" w:footer="708" w:gutter="0"/>
          <w:cols w:equalWidth="0" w:num="3">
            <w:col w:w="5532" w:space="100"/>
            <w:col w:w="720" w:space="0"/>
            <w:col w:w="2143" w:space="0"/>
          </w:cols>
        </w:sectPr>
        <w:rPr/>
      </w:pPr>
    </w:p>
    <w:p>
      <w:pPr>
        <w:ind w:left="420"/>
        <w:spacing w:before="232"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6"/>
        </w:rPr>
        <w:t>1</w:t>
      </w:r>
      <w:r>
        <w:rPr>
          <w:rFonts w:ascii="Microsoft YaHei" w:hAnsi="Microsoft YaHei" w:eastAsia="Microsoft YaHei" w:cs="Microsoft YaHei"/>
          <w:sz w:val="20"/>
          <w:szCs w:val="20"/>
          <w:color w:val="00AEEF"/>
          <w:spacing w:val="-6"/>
        </w:rPr>
        <w:t xml:space="preserve"> </w:t>
      </w:r>
      <w:r>
        <w:rPr>
          <w:rFonts w:ascii="Microsoft YaHei" w:hAnsi="Microsoft YaHei" w:eastAsia="Microsoft YaHei" w:cs="Microsoft YaHei"/>
          <w:sz w:val="20"/>
          <w:szCs w:val="20"/>
          <w:color w:val="00AEEF"/>
          <w:spacing w:val="-6"/>
        </w:rPr>
        <w:t>.</w:t>
      </w:r>
      <w:r>
        <w:rPr>
          <w:rFonts w:ascii="Microsoft YaHei" w:hAnsi="Microsoft YaHei" w:eastAsia="Microsoft YaHei" w:cs="Microsoft YaHei"/>
          <w:sz w:val="20"/>
          <w:szCs w:val="20"/>
          <w:color w:val="00AEEF"/>
          <w:spacing w:val="-6"/>
        </w:rPr>
        <w:t xml:space="preserve"> </w:t>
      </w:r>
      <w:r>
        <w:rPr>
          <w:rFonts w:ascii="Microsoft YaHei" w:hAnsi="Microsoft YaHei" w:eastAsia="Microsoft YaHei" w:cs="Microsoft YaHei"/>
          <w:sz w:val="20"/>
          <w:szCs w:val="20"/>
          <w:color w:val="00AEEF"/>
          <w:spacing w:val="-6"/>
        </w:rPr>
        <w:t>谐谑曲</w:t>
      </w:r>
    </w:p>
    <w:p>
      <w:pPr>
        <w:ind w:left="398"/>
        <w:spacing w:before="55" w:line="212" w:lineRule="auto"/>
        <w:rPr>
          <w:rFonts w:ascii="SimSun" w:hAnsi="SimSun" w:eastAsia="SimSun" w:cs="SimSun"/>
          <w:sz w:val="20"/>
          <w:szCs w:val="20"/>
        </w:rPr>
      </w:pPr>
      <w:r>
        <w:rPr>
          <w:rFonts w:ascii="SimSun" w:hAnsi="SimSun" w:eastAsia="SimSun" w:cs="SimSun"/>
          <w:sz w:val="20"/>
          <w:szCs w:val="20"/>
          <w:color w:val="231F20"/>
          <w:spacing w:val="14"/>
        </w:rPr>
        <w:t>谐谑曲</w:t>
      </w:r>
      <w:r>
        <w:rPr>
          <w:rFonts w:ascii="SimSun" w:hAnsi="SimSun" w:eastAsia="SimSun" w:cs="SimSun"/>
          <w:sz w:val="20"/>
          <w:szCs w:val="20"/>
          <w:color w:val="231F20"/>
          <w:spacing w:val="10"/>
        </w:rPr>
        <w:t>是</w:t>
      </w:r>
      <w:r>
        <w:rPr>
          <w:rFonts w:ascii="SimSun" w:hAnsi="SimSun" w:eastAsia="SimSun" w:cs="SimSun"/>
          <w:sz w:val="20"/>
          <w:szCs w:val="20"/>
          <w:color w:val="231F20"/>
          <w:spacing w:val="7"/>
        </w:rPr>
        <w:t>指</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17</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世纪至</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18</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世纪上半叶流行的一种轻松活泼的声乐曲或器乐曲，一般而</w:t>
      </w:r>
    </w:p>
    <w:p>
      <w:pPr>
        <w:ind w:left="5"/>
        <w:spacing w:before="107" w:line="215" w:lineRule="auto"/>
        <w:rPr>
          <w:rFonts w:ascii="SimSun" w:hAnsi="SimSun" w:eastAsia="SimSun" w:cs="SimSun"/>
          <w:sz w:val="20"/>
          <w:szCs w:val="20"/>
        </w:rPr>
      </w:pPr>
      <w:r>
        <w:rPr>
          <w:rFonts w:ascii="SimSun" w:hAnsi="SimSun" w:eastAsia="SimSun" w:cs="SimSun"/>
          <w:sz w:val="20"/>
          <w:szCs w:val="20"/>
          <w:color w:val="231F20"/>
          <w:spacing w:val="12"/>
        </w:rPr>
        <w:t>言</w:t>
      </w:r>
      <w:r>
        <w:rPr>
          <w:rFonts w:ascii="SimSun" w:hAnsi="SimSun" w:eastAsia="SimSun" w:cs="SimSun"/>
          <w:sz w:val="20"/>
          <w:szCs w:val="20"/>
          <w:color w:val="231F20"/>
          <w:spacing w:val="7"/>
        </w:rPr>
        <w:t>，它比小步舞曲更为活泼。</w:t>
      </w:r>
      <w:r>
        <w:rPr>
          <w:rFonts w:ascii="Times New Roman" w:hAnsi="Times New Roman" w:eastAsia="Times New Roman" w:cs="Times New Roman"/>
          <w:sz w:val="20"/>
          <w:szCs w:val="20"/>
          <w:color w:val="231F20"/>
          <w:spacing w:val="7"/>
        </w:rPr>
        <w:t>18</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世纪后半叶，奏鸣曲套曲的第三乐章多用谐谑曲。</w:t>
      </w:r>
    </w:p>
    <w:p>
      <w:pPr>
        <w:ind w:left="403"/>
        <w:spacing w:before="98"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4"/>
        </w:rPr>
        <w:t>2</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小夜曲</w:t>
      </w:r>
    </w:p>
    <w:p>
      <w:pPr>
        <w:ind w:left="1" w:right="276" w:firstLine="400"/>
        <w:spacing w:before="57" w:line="309" w:lineRule="auto"/>
        <w:rPr>
          <w:rFonts w:ascii="SimSun" w:hAnsi="SimSun" w:eastAsia="SimSun" w:cs="SimSun"/>
          <w:sz w:val="20"/>
          <w:szCs w:val="20"/>
        </w:rPr>
      </w:pPr>
      <w:r>
        <w:rPr>
          <w:rFonts w:ascii="SimSun" w:hAnsi="SimSun" w:eastAsia="SimSun" w:cs="SimSun"/>
          <w:sz w:val="20"/>
          <w:szCs w:val="20"/>
          <w:color w:val="231F20"/>
          <w:spacing w:val="20"/>
        </w:rPr>
        <w:t>小</w:t>
      </w:r>
      <w:r>
        <w:rPr>
          <w:rFonts w:ascii="SimSun" w:hAnsi="SimSun" w:eastAsia="SimSun" w:cs="SimSun"/>
          <w:sz w:val="20"/>
          <w:szCs w:val="20"/>
          <w:color w:val="231F20"/>
          <w:spacing w:val="11"/>
        </w:rPr>
        <w:t>夜曲最初是指中世纪游吟诗人于夜晚在情人窗下演唱的歌曲，现指拥有几个乐章的</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小</w:t>
      </w:r>
      <w:r>
        <w:rPr>
          <w:rFonts w:ascii="SimSun" w:hAnsi="SimSun" w:eastAsia="SimSun" w:cs="SimSun"/>
          <w:sz w:val="20"/>
          <w:szCs w:val="20"/>
          <w:color w:val="231F20"/>
          <w:spacing w:val="7"/>
        </w:rPr>
        <w:t>乐队演奏的室内乐，其曲调轻快活泼，与爱情无关。</w:t>
      </w:r>
    </w:p>
    <w:p>
      <w:pPr>
        <w:ind w:left="403"/>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6"/>
        </w:rPr>
        <w:t>3</w:t>
      </w:r>
      <w:r>
        <w:rPr>
          <w:rFonts w:ascii="Microsoft YaHei" w:hAnsi="Microsoft YaHei" w:eastAsia="Microsoft YaHei" w:cs="Microsoft YaHei"/>
          <w:sz w:val="20"/>
          <w:szCs w:val="20"/>
          <w:color w:val="00AEEF"/>
          <w:spacing w:val="-5"/>
        </w:rPr>
        <w:t xml:space="preserve"> </w:t>
      </w:r>
      <w:r>
        <w:rPr>
          <w:rFonts w:ascii="Microsoft YaHei" w:hAnsi="Microsoft YaHei" w:eastAsia="Microsoft YaHei" w:cs="Microsoft YaHei"/>
          <w:sz w:val="20"/>
          <w:szCs w:val="20"/>
          <w:color w:val="00AEEF"/>
          <w:spacing w:val="-3"/>
        </w:rPr>
        <w:t>.</w:t>
      </w:r>
      <w:r>
        <w:rPr>
          <w:rFonts w:ascii="Microsoft YaHei" w:hAnsi="Microsoft YaHei" w:eastAsia="Microsoft YaHei" w:cs="Microsoft YaHei"/>
          <w:sz w:val="20"/>
          <w:szCs w:val="20"/>
          <w:color w:val="00AEEF"/>
          <w:spacing w:val="-3"/>
        </w:rPr>
        <w:t xml:space="preserve"> </w:t>
      </w:r>
      <w:r>
        <w:rPr>
          <w:rFonts w:ascii="Microsoft YaHei" w:hAnsi="Microsoft YaHei" w:eastAsia="Microsoft YaHei" w:cs="Microsoft YaHei"/>
          <w:sz w:val="20"/>
          <w:szCs w:val="20"/>
          <w:color w:val="00AEEF"/>
          <w:spacing w:val="-3"/>
        </w:rPr>
        <w:t>叙事曲</w:t>
      </w:r>
    </w:p>
    <w:p>
      <w:pPr>
        <w:ind w:left="17" w:right="276" w:firstLine="382"/>
        <w:spacing w:before="54" w:line="310" w:lineRule="auto"/>
        <w:rPr>
          <w:rFonts w:ascii="SimSun" w:hAnsi="SimSun" w:eastAsia="SimSun" w:cs="SimSun"/>
          <w:sz w:val="20"/>
          <w:szCs w:val="20"/>
        </w:rPr>
      </w:pPr>
      <w:r>
        <w:rPr>
          <w:rFonts w:ascii="SimSun" w:hAnsi="SimSun" w:eastAsia="SimSun" w:cs="SimSun"/>
          <w:sz w:val="20"/>
          <w:szCs w:val="20"/>
          <w:color w:val="231F20"/>
          <w:spacing w:val="21"/>
        </w:rPr>
        <w:t>叙</w:t>
      </w:r>
      <w:r>
        <w:rPr>
          <w:rFonts w:ascii="SimSun" w:hAnsi="SimSun" w:eastAsia="SimSun" w:cs="SimSun"/>
          <w:sz w:val="20"/>
          <w:szCs w:val="20"/>
          <w:color w:val="231F20"/>
          <w:spacing w:val="11"/>
        </w:rPr>
        <w:t>事曲最初是指一种舞蹈歌曲，现指具有叙事性、戏剧性的独唱或独奏曲。叙事曲除</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了独</w:t>
      </w:r>
      <w:r>
        <w:rPr>
          <w:rFonts w:ascii="SimSun" w:hAnsi="SimSun" w:eastAsia="SimSun" w:cs="SimSun"/>
          <w:sz w:val="20"/>
          <w:szCs w:val="20"/>
          <w:color w:val="231F20"/>
          <w:spacing w:val="11"/>
        </w:rPr>
        <w:t>唱</w:t>
      </w:r>
      <w:r>
        <w:rPr>
          <w:rFonts w:ascii="SimSun" w:hAnsi="SimSun" w:eastAsia="SimSun" w:cs="SimSun"/>
          <w:sz w:val="20"/>
          <w:szCs w:val="20"/>
          <w:color w:val="231F20"/>
          <w:spacing w:val="6"/>
        </w:rPr>
        <w:t>和独奏叙事曲以外，还有为合唱和乐队而作的叙事曲。</w:t>
      </w:r>
    </w:p>
    <w:p>
      <w:pPr>
        <w:ind w:left="400"/>
        <w:spacing w:before="1"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3"/>
        </w:rPr>
        <w:t>4</w:t>
      </w:r>
      <w:r>
        <w:rPr>
          <w:rFonts w:ascii="Microsoft YaHei" w:hAnsi="Microsoft YaHei" w:eastAsia="Microsoft YaHei" w:cs="Microsoft YaHei"/>
          <w:sz w:val="20"/>
          <w:szCs w:val="20"/>
          <w:color w:val="00AEEF"/>
          <w:spacing w:val="-3"/>
        </w:rPr>
        <w:t xml:space="preserve"> </w:t>
      </w:r>
      <w:r>
        <w:rPr>
          <w:rFonts w:ascii="Microsoft YaHei" w:hAnsi="Microsoft YaHei" w:eastAsia="Microsoft YaHei" w:cs="Microsoft YaHei"/>
          <w:sz w:val="20"/>
          <w:szCs w:val="20"/>
          <w:color w:val="00AEEF"/>
          <w:spacing w:val="-3"/>
        </w:rPr>
        <w:t>.</w:t>
      </w:r>
      <w:r>
        <w:rPr>
          <w:rFonts w:ascii="Microsoft YaHei" w:hAnsi="Microsoft YaHei" w:eastAsia="Microsoft YaHei" w:cs="Microsoft YaHei"/>
          <w:sz w:val="20"/>
          <w:szCs w:val="20"/>
          <w:color w:val="00AEEF"/>
          <w:spacing w:val="-3"/>
        </w:rPr>
        <w:t xml:space="preserve"> </w:t>
      </w:r>
      <w:r>
        <w:rPr>
          <w:rFonts w:ascii="Microsoft YaHei" w:hAnsi="Microsoft YaHei" w:eastAsia="Microsoft YaHei" w:cs="Microsoft YaHei"/>
          <w:sz w:val="20"/>
          <w:szCs w:val="20"/>
          <w:color w:val="00AEEF"/>
          <w:spacing w:val="-3"/>
        </w:rPr>
        <w:t>进行曲</w:t>
      </w:r>
    </w:p>
    <w:p>
      <w:pPr>
        <w:ind w:right="276" w:firstLine="400"/>
        <w:spacing w:before="54" w:line="311" w:lineRule="auto"/>
        <w:rPr>
          <w:rFonts w:ascii="SimSun" w:hAnsi="SimSun" w:eastAsia="SimSun" w:cs="SimSun"/>
          <w:sz w:val="20"/>
          <w:szCs w:val="20"/>
        </w:rPr>
      </w:pPr>
      <w:r>
        <w:rPr>
          <w:rFonts w:ascii="SimSun" w:hAnsi="SimSun" w:eastAsia="SimSun" w:cs="SimSun"/>
          <w:sz w:val="20"/>
          <w:szCs w:val="20"/>
          <w:color w:val="231F20"/>
          <w:spacing w:val="12"/>
        </w:rPr>
        <w:t>进行曲源</w:t>
      </w:r>
      <w:r>
        <w:rPr>
          <w:rFonts w:ascii="SimSun" w:hAnsi="SimSun" w:eastAsia="SimSun" w:cs="SimSun"/>
          <w:sz w:val="20"/>
          <w:szCs w:val="20"/>
          <w:color w:val="231F20"/>
          <w:spacing w:val="8"/>
        </w:rPr>
        <w:t>于</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16</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世纪的战争曲，原指军队中用以整齐步伐、壮大军威、鼓舞士气的队列</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音乐</w:t>
      </w:r>
      <w:r>
        <w:rPr>
          <w:rFonts w:ascii="SimSun" w:hAnsi="SimSun" w:eastAsia="SimSun" w:cs="SimSun"/>
          <w:sz w:val="20"/>
          <w:szCs w:val="20"/>
          <w:color w:val="231F20"/>
          <w:spacing w:val="15"/>
        </w:rPr>
        <w:t>。</w:t>
      </w:r>
      <w:r>
        <w:rPr>
          <w:rFonts w:ascii="SimSun" w:hAnsi="SimSun" w:eastAsia="SimSun" w:cs="SimSun"/>
          <w:sz w:val="20"/>
          <w:szCs w:val="20"/>
          <w:color w:val="231F20"/>
          <w:spacing w:val="10"/>
        </w:rPr>
        <w:t>进行曲多曲调整齐，节奏鲜明，有带有附点的音符。近代进行曲已不再拘泥于军队</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进</w:t>
      </w:r>
      <w:r>
        <w:rPr>
          <w:rFonts w:ascii="SimSun" w:hAnsi="SimSun" w:eastAsia="SimSun" w:cs="SimSun"/>
          <w:sz w:val="20"/>
          <w:szCs w:val="20"/>
          <w:color w:val="231F20"/>
          <w:spacing w:val="9"/>
        </w:rPr>
        <w:t>行</w:t>
      </w:r>
      <w:r>
        <w:rPr>
          <w:rFonts w:ascii="SimSun" w:hAnsi="SimSun" w:eastAsia="SimSun" w:cs="SimSun"/>
          <w:sz w:val="20"/>
          <w:szCs w:val="20"/>
          <w:color w:val="231F20"/>
          <w:spacing w:val="7"/>
        </w:rPr>
        <w:t>曲，还有用于婚丧节庆的进行曲和专供艺术欣赏用的进行曲。</w:t>
      </w:r>
    </w:p>
    <w:p>
      <w:pPr>
        <w:ind w:left="405"/>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4"/>
        </w:rPr>
        <w:t>5</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w:t>
      </w:r>
      <w:r>
        <w:rPr>
          <w:rFonts w:ascii="Microsoft YaHei" w:hAnsi="Microsoft YaHei" w:eastAsia="Microsoft YaHei" w:cs="Microsoft YaHei"/>
          <w:sz w:val="20"/>
          <w:szCs w:val="20"/>
          <w:color w:val="00AEEF"/>
          <w:spacing w:val="-4"/>
        </w:rPr>
        <w:t xml:space="preserve"> </w:t>
      </w:r>
      <w:r>
        <w:rPr>
          <w:rFonts w:ascii="Microsoft YaHei" w:hAnsi="Microsoft YaHei" w:eastAsia="Microsoft YaHei" w:cs="Microsoft YaHei"/>
          <w:sz w:val="20"/>
          <w:szCs w:val="20"/>
          <w:color w:val="00AEEF"/>
          <w:spacing w:val="-4"/>
        </w:rPr>
        <w:t>摇篮曲</w:t>
      </w:r>
    </w:p>
    <w:p>
      <w:pPr>
        <w:ind w:right="276" w:firstLine="400"/>
        <w:spacing w:before="53" w:line="325" w:lineRule="auto"/>
        <w:rPr>
          <w:rFonts w:ascii="SimSun" w:hAnsi="SimSun" w:eastAsia="SimSun" w:cs="SimSun"/>
          <w:sz w:val="20"/>
          <w:szCs w:val="20"/>
        </w:rPr>
      </w:pPr>
      <w:r>
        <w:rPr>
          <w:rFonts w:ascii="SimSun" w:hAnsi="SimSun" w:eastAsia="SimSun" w:cs="SimSun"/>
          <w:sz w:val="20"/>
          <w:szCs w:val="20"/>
          <w:color w:val="231F20"/>
          <w:spacing w:val="21"/>
        </w:rPr>
        <w:t>摇</w:t>
      </w:r>
      <w:r>
        <w:rPr>
          <w:rFonts w:ascii="SimSun" w:hAnsi="SimSun" w:eastAsia="SimSun" w:cs="SimSun"/>
          <w:sz w:val="20"/>
          <w:szCs w:val="20"/>
          <w:color w:val="231F20"/>
          <w:spacing w:val="11"/>
        </w:rPr>
        <w:t>篮曲最开始是指母亲在摇篮旁抚慰孩子入睡时所唱的歌曲，也称催眠曲。摇篮曲的</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旋律甜美轻柔，节奏多模仿摇篮的摆动节奏。</w:t>
      </w:r>
    </w:p>
    <w:p>
      <w:pPr>
        <w:spacing w:line="395" w:lineRule="auto"/>
        <w:rPr>
          <w:rFonts w:ascii="Arial"/>
          <w:sz w:val="21"/>
        </w:rPr>
      </w:pPr>
      <w:r/>
    </w:p>
    <w:p>
      <w:pPr>
        <w:ind w:left="796"/>
        <w:spacing w:before="156" w:line="223" w:lineRule="auto"/>
        <w:rPr>
          <w:rFonts w:ascii="Microsoft YaHei" w:hAnsi="Microsoft YaHei" w:eastAsia="Microsoft YaHei" w:cs="Microsoft YaHei"/>
          <w:sz w:val="36"/>
          <w:szCs w:val="36"/>
        </w:rPr>
      </w:pPr>
      <w:r>
        <w:pict>
          <v:shape id="_x0000_s37" style="position:absolute;margin-left:63.3361pt;margin-top:14.0768pt;mso-position-vertical-relative:text;mso-position-horizontal-relative:text;width:282.9pt;height:0.3pt;z-index:-251523072;" filled="false" strokecolor="#6BCFF6" strokeweight="0.28pt" coordsize="5657,6" coordorigin="0,0" path="m0,2l5657,2e">
            <v:stroke joinstyle="miter" miterlimit="4"/>
          </v:shape>
        </w:pict>
      </w:r>
      <w:r>
        <w:pict>
          <v:shape id="_x0000_s38" style="position:absolute;margin-left:63.3361pt;margin-top:28.2973pt;mso-position-vertical-relative:text;mso-position-horizontal-relative:text;width:282.9pt;height:7.4pt;z-index:-251522048;" filled="false" strokecolor="#6BCFF6" strokeweight="0.28pt" coordsize="5657,148" coordorigin="0,0" path="m0,2l5657,2m0,145l5657,145e">
            <v:stroke joinstyle="miter" miterlimit="4"/>
          </v:shape>
        </w:pict>
      </w:r>
      <w:r>
        <w:rPr>
          <w:rFonts w:ascii="Microsoft YaHei" w:hAnsi="Microsoft YaHei" w:eastAsia="Microsoft YaHei" w:cs="Microsoft YaHei"/>
          <w:sz w:val="36"/>
          <w:szCs w:val="36"/>
          <w:color w:val="00AEEF"/>
          <w:position w:val="-11"/>
        </w:rPr>
        <w:drawing>
          <wp:inline distT="0" distB="0" distL="0" distR="0">
            <wp:extent cx="347393" cy="329539"/>
            <wp:effectExtent l="0" t="0" r="0" b="0"/>
            <wp:docPr id="68" name="IM 68"/>
            <wp:cNvGraphicFramePr/>
            <a:graphic>
              <a:graphicData uri="http://schemas.openxmlformats.org/drawingml/2006/picture">
                <pic:pic>
                  <pic:nvPicPr>
                    <pic:cNvPr id="68" name="IM 68"/>
                    <pic:cNvPicPr/>
                  </pic:nvPicPr>
                  <pic:blipFill>
                    <a:blip r:embed="rId47"/>
                    <a:stretch>
                      <a:fillRect/>
                    </a:stretch>
                  </pic:blipFill>
                  <pic:spPr>
                    <a:xfrm rot="0">
                      <a:off x="0" y="0"/>
                      <a:ext cx="347393" cy="329539"/>
                    </a:xfrm>
                    <a:prstGeom prst="rect">
                      <a:avLst/>
                    </a:prstGeom>
                  </pic:spPr>
                </pic:pic>
              </a:graphicData>
            </a:graphic>
          </wp:inline>
        </w:drawing>
      </w:r>
      <w:r>
        <w:rPr>
          <w:rFonts w:ascii="Microsoft YaHei" w:hAnsi="Microsoft YaHei" w:eastAsia="Microsoft YaHei" w:cs="Microsoft YaHei"/>
          <w:sz w:val="36"/>
          <w:szCs w:val="36"/>
          <w:strike/>
          <w:color w:val="00AEEF"/>
          <w:spacing w:val="21"/>
        </w:rPr>
        <w:t xml:space="preserve"> </w:t>
      </w:r>
      <w:r>
        <w:rPr>
          <w:rFonts w:ascii="Microsoft YaHei" w:hAnsi="Microsoft YaHei" w:eastAsia="Microsoft YaHei" w:cs="Microsoft YaHei"/>
          <w:sz w:val="36"/>
          <w:szCs w:val="36"/>
          <w:strike/>
          <w:color w:val="00AEEF"/>
          <w:spacing w:val="17"/>
        </w:rPr>
        <w:t>第二节</w:t>
      </w:r>
      <w:r>
        <w:rPr>
          <w:rFonts w:ascii="Microsoft YaHei" w:hAnsi="Microsoft YaHei" w:eastAsia="Microsoft YaHei" w:cs="Microsoft YaHei"/>
          <w:sz w:val="36"/>
          <w:szCs w:val="36"/>
          <w:strike/>
          <w:color w:val="00AEEF"/>
          <w:spacing w:val="17"/>
        </w:rPr>
        <w:t xml:space="preserve">   </w:t>
      </w:r>
      <w:r>
        <w:rPr>
          <w:rFonts w:ascii="Microsoft YaHei" w:hAnsi="Microsoft YaHei" w:eastAsia="Microsoft YaHei" w:cs="Microsoft YaHei"/>
          <w:sz w:val="36"/>
          <w:szCs w:val="36"/>
          <w:strike/>
          <w:color w:val="00AEEF"/>
          <w:spacing w:val="17"/>
        </w:rPr>
        <w:t>·</w:t>
      </w:r>
      <w:r>
        <w:rPr>
          <w:rFonts w:ascii="Microsoft YaHei" w:hAnsi="Microsoft YaHei" w:eastAsia="Microsoft YaHei" w:cs="Microsoft YaHei"/>
          <w:sz w:val="36"/>
          <w:szCs w:val="36"/>
          <w:strike/>
          <w:color w:val="00AEEF"/>
          <w:spacing w:val="17"/>
        </w:rPr>
        <w:t xml:space="preserve">  </w:t>
      </w:r>
      <w:r>
        <w:rPr>
          <w:rFonts w:ascii="Microsoft YaHei" w:hAnsi="Microsoft YaHei" w:eastAsia="Microsoft YaHei" w:cs="Microsoft YaHei"/>
          <w:sz w:val="36"/>
          <w:szCs w:val="36"/>
          <w:strike/>
          <w:color w:val="00AEEF"/>
          <w:spacing w:val="17"/>
        </w:rPr>
        <w:t>中国音乐的发展历程</w:t>
      </w:r>
      <w:r>
        <w:rPr>
          <w:rFonts w:ascii="Microsoft YaHei" w:hAnsi="Microsoft YaHei" w:eastAsia="Microsoft YaHei" w:cs="Microsoft YaHei"/>
          <w:sz w:val="36"/>
          <w:szCs w:val="36"/>
          <w:strike/>
          <w:color w:val="00AEEF"/>
        </w:rPr>
        <w:t xml:space="preserve"> </w:t>
      </w:r>
    </w:p>
    <w:p>
      <w:pPr>
        <w:spacing w:line="297" w:lineRule="auto"/>
        <w:rPr>
          <w:rFonts w:ascii="Arial"/>
          <w:sz w:val="21"/>
        </w:rPr>
      </w:pPr>
      <w:r/>
    </w:p>
    <w:p>
      <w:pPr>
        <w:spacing w:line="298" w:lineRule="auto"/>
        <w:rPr>
          <w:rFonts w:ascii="Arial"/>
          <w:sz w:val="21"/>
        </w:rPr>
      </w:pPr>
      <w:r/>
    </w:p>
    <w:p>
      <w:pPr>
        <w:ind w:left="3"/>
        <w:spacing w:before="103" w:line="20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一</w:t>
      </w:r>
      <w:r>
        <w:rPr>
          <w:rFonts w:ascii="Microsoft YaHei" w:hAnsi="Microsoft YaHei" w:eastAsia="Microsoft YaHei" w:cs="Microsoft YaHei"/>
          <w:sz w:val="24"/>
          <w:szCs w:val="24"/>
          <w:color w:val="00AEEF"/>
          <w:spacing w:val="5"/>
        </w:rPr>
        <w:t>、古乐</w:t>
      </w:r>
    </w:p>
    <w:p>
      <w:pPr>
        <w:ind w:left="1" w:right="275" w:firstLine="419"/>
        <w:spacing w:before="174" w:line="314" w:lineRule="auto"/>
        <w:rPr>
          <w:rFonts w:ascii="SimSun" w:hAnsi="SimSun" w:eastAsia="SimSun" w:cs="SimSun"/>
          <w:sz w:val="20"/>
          <w:szCs w:val="20"/>
        </w:rPr>
      </w:pPr>
      <w:r>
        <w:rPr>
          <w:rFonts w:ascii="SimSun" w:hAnsi="SimSun" w:eastAsia="SimSun" w:cs="SimSun"/>
          <w:sz w:val="20"/>
          <w:szCs w:val="20"/>
          <w:color w:val="231F20"/>
          <w:spacing w:val="20"/>
        </w:rPr>
        <w:t>中国</w:t>
      </w:r>
      <w:r>
        <w:rPr>
          <w:rFonts w:ascii="SimSun" w:hAnsi="SimSun" w:eastAsia="SimSun" w:cs="SimSun"/>
          <w:sz w:val="20"/>
          <w:szCs w:val="20"/>
          <w:color w:val="231F20"/>
          <w:spacing w:val="17"/>
        </w:rPr>
        <w:t>古</w:t>
      </w:r>
      <w:r>
        <w:rPr>
          <w:rFonts w:ascii="SimSun" w:hAnsi="SimSun" w:eastAsia="SimSun" w:cs="SimSun"/>
          <w:sz w:val="20"/>
          <w:szCs w:val="20"/>
          <w:color w:val="231F20"/>
          <w:spacing w:val="10"/>
        </w:rPr>
        <w:t>代“诗”和“歌”是不分的，即文学和音乐是紧密联系的。现存最早的汉语诗</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歌总集《诗经》</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中的诗篇当时都是配有曲调，为人民大众口头传唱的。这个传统一直延</w:t>
      </w:r>
      <w:r>
        <w:rPr>
          <w:rFonts w:ascii="SimSun" w:hAnsi="SimSun" w:eastAsia="SimSun" w:cs="SimSun"/>
          <w:sz w:val="20"/>
          <w:szCs w:val="20"/>
          <w:color w:val="231F20"/>
          <w:spacing w:val="4"/>
        </w:rPr>
        <w:t>续</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下去，比如汉代的官方诗歌集成被称为《汉乐府》，</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唐诗、宋词当时也都能歌唱。甚至</w:t>
      </w:r>
      <w:r>
        <w:rPr>
          <w:rFonts w:ascii="SimSun" w:hAnsi="SimSun" w:eastAsia="SimSun" w:cs="SimSun"/>
          <w:sz w:val="20"/>
          <w:szCs w:val="20"/>
          <w:color w:val="231F20"/>
          <w:spacing w:val="3"/>
        </w:rPr>
        <w:t>到</w:t>
      </w:r>
      <w:r>
        <w:rPr>
          <w:rFonts w:ascii="SimSun" w:hAnsi="SimSun" w:eastAsia="SimSun" w:cs="SimSun"/>
          <w:sz w:val="20"/>
          <w:szCs w:val="20"/>
          <w:color w:val="231F20"/>
        </w:rPr>
        <w:t xml:space="preserve"> </w:t>
      </w:r>
      <w:r>
        <w:rPr>
          <w:rFonts w:ascii="SimSun" w:hAnsi="SimSun" w:eastAsia="SimSun" w:cs="SimSun"/>
          <w:sz w:val="20"/>
          <w:szCs w:val="20"/>
          <w:color w:val="231F20"/>
          <w:spacing w:val="22"/>
        </w:rPr>
        <w:t>了</w:t>
      </w:r>
      <w:r>
        <w:rPr>
          <w:rFonts w:ascii="SimSun" w:hAnsi="SimSun" w:eastAsia="SimSun" w:cs="SimSun"/>
          <w:sz w:val="20"/>
          <w:szCs w:val="20"/>
          <w:color w:val="231F20"/>
          <w:spacing w:val="13"/>
        </w:rPr>
        <w:t>如今，也有流行音乐家为古诗谱曲演唱，如苏轼描写中秋佳节的《水调歌头》</w:t>
      </w:r>
      <w:r>
        <w:rPr>
          <w:rFonts w:ascii="SimSun" w:hAnsi="SimSun" w:eastAsia="SimSun" w:cs="SimSun"/>
          <w:sz w:val="20"/>
          <w:szCs w:val="20"/>
          <w:color w:val="231F20"/>
          <w:spacing w:val="13"/>
        </w:rPr>
        <w:t xml:space="preserve"> </w:t>
      </w:r>
      <w:r>
        <w:rPr>
          <w:rFonts w:ascii="SimSun" w:hAnsi="SimSun" w:eastAsia="SimSun" w:cs="SimSun"/>
          <w:sz w:val="20"/>
          <w:szCs w:val="20"/>
          <w:color w:val="231F20"/>
          <w:spacing w:val="13"/>
        </w:rPr>
        <w:t>和李白</w:t>
      </w:r>
      <w:r>
        <w:rPr>
          <w:rFonts w:ascii="SimSun" w:hAnsi="SimSun" w:eastAsia="SimSun" w:cs="SimSun"/>
          <w:sz w:val="20"/>
          <w:szCs w:val="20"/>
          <w:color w:val="231F20"/>
        </w:rPr>
        <w:t xml:space="preserve"> </w:t>
      </w:r>
      <w:r>
        <w:rPr>
          <w:rFonts w:ascii="SimSun" w:hAnsi="SimSun" w:eastAsia="SimSun" w:cs="SimSun"/>
          <w:sz w:val="20"/>
          <w:szCs w:val="20"/>
          <w:color w:val="231F20"/>
          <w:spacing w:val="-2"/>
        </w:rPr>
        <w:t>的《静</w:t>
      </w:r>
      <w:r>
        <w:rPr>
          <w:rFonts w:ascii="SimSun" w:hAnsi="SimSun" w:eastAsia="SimSun" w:cs="SimSun"/>
          <w:sz w:val="20"/>
          <w:szCs w:val="20"/>
          <w:color w:val="231F20"/>
          <w:spacing w:val="-1"/>
        </w:rPr>
        <w:t>夜思》。</w:t>
      </w:r>
    </w:p>
    <w:p>
      <w:pPr>
        <w:ind w:left="1" w:right="276" w:firstLine="419"/>
        <w:spacing w:before="2" w:line="313" w:lineRule="auto"/>
        <w:rPr>
          <w:rFonts w:ascii="SimSun" w:hAnsi="SimSun" w:eastAsia="SimSun" w:cs="SimSun"/>
          <w:sz w:val="20"/>
          <w:szCs w:val="20"/>
        </w:rPr>
      </w:pPr>
      <w:r>
        <w:rPr>
          <w:rFonts w:ascii="SimSun" w:hAnsi="SimSun" w:eastAsia="SimSun" w:cs="SimSun"/>
          <w:sz w:val="20"/>
          <w:szCs w:val="20"/>
          <w:color w:val="231F20"/>
          <w:spacing w:val="20"/>
        </w:rPr>
        <w:t>中国</w:t>
      </w:r>
      <w:r>
        <w:rPr>
          <w:rFonts w:ascii="SimSun" w:hAnsi="SimSun" w:eastAsia="SimSun" w:cs="SimSun"/>
          <w:sz w:val="20"/>
          <w:szCs w:val="20"/>
          <w:color w:val="231F20"/>
          <w:spacing w:val="16"/>
        </w:rPr>
        <w:t>古</w:t>
      </w:r>
      <w:r>
        <w:rPr>
          <w:rFonts w:ascii="SimSun" w:hAnsi="SimSun" w:eastAsia="SimSun" w:cs="SimSun"/>
          <w:sz w:val="20"/>
          <w:szCs w:val="20"/>
          <w:color w:val="231F20"/>
          <w:spacing w:val="10"/>
        </w:rPr>
        <w:t>代对音乐家比较轻视，不像对待画家，因为中国画和书法联系紧密，画家属于</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文人士大夫阶层，在宋朝时甚至可以“以画考官”(其实也是因为宋徽宗个人对绘画的极</w:t>
      </w:r>
      <w:r>
        <w:rPr>
          <w:rFonts w:ascii="SimSun" w:hAnsi="SimSun" w:eastAsia="SimSun" w:cs="SimSun"/>
          <w:sz w:val="20"/>
          <w:szCs w:val="20"/>
          <w:color w:val="231F20"/>
          <w:spacing w:val="3"/>
        </w:rPr>
        <w:t>度</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爱好</w:t>
      </w:r>
      <w:r>
        <w:rPr>
          <w:rFonts w:ascii="SimSun" w:hAnsi="SimSun" w:eastAsia="SimSun" w:cs="SimSun"/>
          <w:sz w:val="20"/>
          <w:szCs w:val="20"/>
          <w:color w:val="231F20"/>
          <w:spacing w:val="5"/>
        </w:rPr>
        <w:t>)。</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乐手地位较低，只是供贵族娱乐的“伶人”。唐朝时著名歌手李龟年也没有什么政</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治地位，人们知道他常出唐诗中，受人赞扬</w:t>
      </w:r>
      <w:r>
        <w:rPr>
          <w:rFonts w:ascii="SimSun" w:hAnsi="SimSun" w:eastAsia="SimSun" w:cs="SimSun"/>
          <w:sz w:val="20"/>
          <w:szCs w:val="20"/>
          <w:color w:val="231F20"/>
          <w:spacing w:val="6"/>
        </w:rPr>
        <w:t>。</w:t>
      </w:r>
    </w:p>
    <w:p>
      <w:pPr>
        <w:ind w:right="276" w:firstLine="420"/>
        <w:spacing w:line="269" w:lineRule="auto"/>
        <w:rPr>
          <w:rFonts w:ascii="SimSun" w:hAnsi="SimSun" w:eastAsia="SimSun" w:cs="SimSun"/>
          <w:sz w:val="20"/>
          <w:szCs w:val="20"/>
        </w:rPr>
      </w:pPr>
      <w:r>
        <w:rPr>
          <w:rFonts w:ascii="SimSun" w:hAnsi="SimSun" w:eastAsia="SimSun" w:cs="SimSun"/>
          <w:sz w:val="20"/>
          <w:szCs w:val="20"/>
          <w:color w:val="231F20"/>
          <w:spacing w:val="4"/>
        </w:rPr>
        <w:t>中国古代的士大夫阶</w:t>
      </w:r>
      <w:r>
        <w:rPr>
          <w:rFonts w:ascii="SimSun" w:hAnsi="SimSun" w:eastAsia="SimSun" w:cs="SimSun"/>
          <w:sz w:val="20"/>
          <w:szCs w:val="20"/>
          <w:color w:val="231F20"/>
          <w:spacing w:val="2"/>
        </w:rPr>
        <w:t>层认为，一个有修养的人应该精通“琴棋书画”，</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所谓的“琴”就</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是流</w:t>
      </w:r>
      <w:r>
        <w:rPr>
          <w:rFonts w:ascii="SimSun" w:hAnsi="SimSun" w:eastAsia="SimSun" w:cs="SimSun"/>
          <w:sz w:val="20"/>
          <w:szCs w:val="20"/>
          <w:color w:val="231F20"/>
          <w:spacing w:val="16"/>
        </w:rPr>
        <w:t>传</w:t>
      </w:r>
      <w:r>
        <w:rPr>
          <w:rFonts w:ascii="SimSun" w:hAnsi="SimSun" w:eastAsia="SimSun" w:cs="SimSun"/>
          <w:sz w:val="20"/>
          <w:szCs w:val="20"/>
          <w:color w:val="231F20"/>
          <w:spacing w:val="10"/>
        </w:rPr>
        <w:t>的古琴。不过古琴只限于士大夫独自欣赏，不能对公众演出。古琴音量较小，也是</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地</w:t>
      </w:r>
      <w:r>
        <w:rPr>
          <w:rFonts w:ascii="SimSun" w:hAnsi="SimSun" w:eastAsia="SimSun" w:cs="SimSun"/>
          <w:sz w:val="20"/>
          <w:szCs w:val="20"/>
          <w:color w:val="231F20"/>
          <w:spacing w:val="5"/>
        </w:rPr>
        <w:t>位较高的乐器。</w:t>
      </w:r>
    </w:p>
    <w:p>
      <w:pPr>
        <w:sectPr>
          <w:type w:val="continuous"/>
          <w:pgSz w:w="10829" w:h="15081"/>
          <w:pgMar w:top="526" w:right="1027" w:bottom="872" w:left="1307" w:header="0" w:footer="708" w:gutter="0"/>
          <w:cols w:equalWidth="0" w:num="1">
            <w:col w:w="8495" w:space="0"/>
          </w:cols>
        </w:sectPr>
        <w:rPr/>
      </w:pPr>
    </w:p>
    <w:p>
      <w:pPr>
        <w:ind w:left="703"/>
        <w:spacing w:before="113" w:line="186" w:lineRule="auto"/>
        <w:rPr>
          <w:rFonts w:ascii="Microsoft YaHei" w:hAnsi="Microsoft YaHei" w:eastAsia="Microsoft YaHei" w:cs="Microsoft YaHei"/>
          <w:sz w:val="18"/>
          <w:szCs w:val="18"/>
        </w:rPr>
      </w:pPr>
      <w:r>
        <w:pict>
          <v:rect id="_x0000_s39" style="position:absolute;margin-left:129.26pt;margin-top:323.725pt;mso-position-vertical-relative:page;mso-position-horizontal-relative:page;width:347pt;height:0.6pt;z-index:251811840;" o:allowincell="f" fillcolor="#00AEEF" filled="true" stroked="false"/>
        </w:pict>
      </w:r>
      <w:r>
        <w:pict>
          <v:shape id="_x0000_s40" style="position:absolute;margin-left:65.1969pt;margin-top:446.52pt;mso-position-vertical-relative:page;mso-position-horizontal-relative:page;width:411.05pt;height:0.6pt;z-index:251810816;" o:allowincell="f" filled="false" strokecolor="#00AEEF" strokeweight="0.57pt" coordsize="8220,12" coordorigin="0,0" path="m0,5l8220,5e">
            <v:stroke joinstyle="miter" miterlimit="10"/>
          </v:shape>
        </w:pict>
      </w:r>
      <w:r>
        <w:drawing>
          <wp:anchor distT="0" distB="0" distL="0" distR="0" simplePos="0" relativeHeight="251809792"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71" name="IM 71"/>
            <wp:cNvGraphicFramePr/>
            <a:graphic>
              <a:graphicData uri="http://schemas.openxmlformats.org/drawingml/2006/picture">
                <pic:pic>
                  <pic:nvPicPr>
                    <pic:cNvPr id="71" name="IM 71"/>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808768"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72" name="IM 72"/>
            <wp:cNvGraphicFramePr/>
            <a:graphic>
              <a:graphicData uri="http://schemas.openxmlformats.org/drawingml/2006/picture">
                <pic:pic>
                  <pic:nvPicPr>
                    <pic:cNvPr id="72" name="IM 72"/>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85" w:lineRule="auto"/>
        <w:rPr>
          <w:rFonts w:ascii="Arial"/>
          <w:sz w:val="21"/>
        </w:rPr>
      </w:pPr>
      <w:r/>
    </w:p>
    <w:p>
      <w:pPr>
        <w:ind w:left="667" w:right="69" w:firstLine="398"/>
        <w:spacing w:before="65" w:line="322" w:lineRule="auto"/>
        <w:rPr>
          <w:rFonts w:ascii="SimSun" w:hAnsi="SimSun" w:eastAsia="SimSun" w:cs="SimSun"/>
          <w:sz w:val="20"/>
          <w:szCs w:val="20"/>
        </w:rPr>
      </w:pPr>
      <w:r>
        <w:rPr>
          <w:rFonts w:ascii="SimSun" w:hAnsi="SimSun" w:eastAsia="SimSun" w:cs="SimSun"/>
          <w:sz w:val="20"/>
          <w:szCs w:val="20"/>
          <w:color w:val="231F20"/>
          <w:spacing w:val="21"/>
        </w:rPr>
        <w:t>综</w:t>
      </w:r>
      <w:r>
        <w:rPr>
          <w:rFonts w:ascii="SimSun" w:hAnsi="SimSun" w:eastAsia="SimSun" w:cs="SimSun"/>
          <w:sz w:val="20"/>
          <w:szCs w:val="20"/>
          <w:color w:val="231F20"/>
          <w:spacing w:val="11"/>
        </w:rPr>
        <w:t>上，中国古代的音乐理论发展较慢，在正史中地位不高，没有能留下更多的书面资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料。</w:t>
      </w:r>
      <w:r>
        <w:rPr>
          <w:rFonts w:ascii="SimSun" w:hAnsi="SimSun" w:eastAsia="SimSun" w:cs="SimSun"/>
          <w:sz w:val="20"/>
          <w:szCs w:val="20"/>
          <w:color w:val="231F20"/>
          <w:spacing w:val="17"/>
        </w:rPr>
        <w:t>但</w:t>
      </w:r>
      <w:r>
        <w:rPr>
          <w:rFonts w:ascii="SimSun" w:hAnsi="SimSun" w:eastAsia="SimSun" w:cs="SimSun"/>
          <w:sz w:val="20"/>
          <w:szCs w:val="20"/>
          <w:color w:val="231F20"/>
          <w:spacing w:val="10"/>
        </w:rPr>
        <w:t>音乐和文学一样，是古代知识分子阶层的必修课，在古代中国人的日常生活中无疑</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有</w:t>
      </w:r>
      <w:r>
        <w:rPr>
          <w:rFonts w:ascii="SimSun" w:hAnsi="SimSun" w:eastAsia="SimSun" w:cs="SimSun"/>
          <w:sz w:val="20"/>
          <w:szCs w:val="20"/>
          <w:color w:val="231F20"/>
          <w:spacing w:val="6"/>
        </w:rPr>
        <w:t>着重要地位；民间则更是充满了多彩的旋律。</w:t>
      </w:r>
    </w:p>
    <w:p>
      <w:pPr>
        <w:ind w:left="669"/>
        <w:spacing w:before="123"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二、夏商时</w:t>
      </w:r>
      <w:r>
        <w:rPr>
          <w:rFonts w:ascii="Microsoft YaHei" w:hAnsi="Microsoft YaHei" w:eastAsia="Microsoft YaHei" w:cs="Microsoft YaHei"/>
          <w:sz w:val="24"/>
          <w:szCs w:val="24"/>
          <w:color w:val="00AEEF"/>
          <w:spacing w:val="6"/>
        </w:rPr>
        <w:t>期</w:t>
      </w:r>
    </w:p>
    <w:p>
      <w:pPr>
        <w:ind w:left="665" w:right="15" w:firstLine="403"/>
        <w:spacing w:before="172" w:line="316" w:lineRule="auto"/>
        <w:rPr>
          <w:rFonts w:ascii="SimSun" w:hAnsi="SimSun" w:eastAsia="SimSun" w:cs="SimSun"/>
          <w:sz w:val="20"/>
          <w:szCs w:val="20"/>
        </w:rPr>
      </w:pPr>
      <w:r>
        <w:rPr>
          <w:rFonts w:ascii="SimSun" w:hAnsi="SimSun" w:eastAsia="SimSun" w:cs="SimSun"/>
          <w:sz w:val="20"/>
          <w:szCs w:val="20"/>
          <w:color w:val="231F20"/>
          <w:spacing w:val="18"/>
        </w:rPr>
        <w:t>夏</w:t>
      </w:r>
      <w:r>
        <w:rPr>
          <w:rFonts w:ascii="SimSun" w:hAnsi="SimSun" w:eastAsia="SimSun" w:cs="SimSun"/>
          <w:sz w:val="20"/>
          <w:szCs w:val="20"/>
          <w:color w:val="231F20"/>
          <w:spacing w:val="11"/>
        </w:rPr>
        <w:t>商两代是奴隶制社会时期。从古典文献记载来看，这时的乐舞已经渐渐脱离原始氏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族乐</w:t>
      </w:r>
      <w:r>
        <w:rPr>
          <w:rFonts w:ascii="SimSun" w:hAnsi="SimSun" w:eastAsia="SimSun" w:cs="SimSun"/>
          <w:sz w:val="20"/>
          <w:szCs w:val="20"/>
          <w:color w:val="231F20"/>
          <w:spacing w:val="18"/>
        </w:rPr>
        <w:t>舞</w:t>
      </w:r>
      <w:r>
        <w:rPr>
          <w:rFonts w:ascii="SimSun" w:hAnsi="SimSun" w:eastAsia="SimSun" w:cs="SimSun"/>
          <w:sz w:val="20"/>
          <w:szCs w:val="20"/>
          <w:color w:val="231F20"/>
          <w:spacing w:val="10"/>
        </w:rPr>
        <w:t>为氏族共有的特点，它们更多地为奴隶主所占有。从内容上看，它们渐渐离开了原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始的</w:t>
      </w:r>
      <w:r>
        <w:rPr>
          <w:rFonts w:ascii="SimSun" w:hAnsi="SimSun" w:eastAsia="SimSun" w:cs="SimSun"/>
          <w:sz w:val="20"/>
          <w:szCs w:val="20"/>
          <w:color w:val="231F20"/>
          <w:spacing w:val="18"/>
        </w:rPr>
        <w:t>图</w:t>
      </w:r>
      <w:r>
        <w:rPr>
          <w:rFonts w:ascii="SimSun" w:hAnsi="SimSun" w:eastAsia="SimSun" w:cs="SimSun"/>
          <w:sz w:val="20"/>
          <w:szCs w:val="20"/>
          <w:color w:val="231F20"/>
          <w:spacing w:val="10"/>
        </w:rPr>
        <w:t>腾崇拜，转而为对征服自然的人的颂歌。例如，大禹治水，造福人民，于是便出现</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了歌颂夏禹的乐舞《大夏》。</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夏桀无道，商汤伐之，于是便有了歌颂商汤伐桀的乐舞《</w:t>
      </w:r>
      <w:r>
        <w:rPr>
          <w:rFonts w:ascii="SimSun" w:hAnsi="SimSun" w:eastAsia="SimSun" w:cs="SimSun"/>
          <w:sz w:val="20"/>
          <w:szCs w:val="20"/>
          <w:color w:val="231F20"/>
          <w:spacing w:val="6"/>
        </w:rPr>
        <w:t>大</w:t>
      </w:r>
      <w:r>
        <w:rPr>
          <w:rFonts w:ascii="SimSun" w:hAnsi="SimSun" w:eastAsia="SimSun" w:cs="SimSun"/>
          <w:sz w:val="20"/>
          <w:szCs w:val="20"/>
          <w:color w:val="231F20"/>
        </w:rPr>
        <w:t xml:space="preserve"> </w:t>
      </w:r>
      <w:r>
        <w:rPr>
          <w:rFonts w:ascii="SimSun" w:hAnsi="SimSun" w:eastAsia="SimSun" w:cs="SimSun"/>
          <w:sz w:val="20"/>
          <w:szCs w:val="20"/>
          <w:color w:val="231F20"/>
          <w:spacing w:val="4"/>
        </w:rPr>
        <w:t>蠖》。</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商代巫风盛行，于是出</w:t>
      </w:r>
      <w:r>
        <w:rPr>
          <w:rFonts w:ascii="SimSun" w:hAnsi="SimSun" w:eastAsia="SimSun" w:cs="SimSun"/>
          <w:sz w:val="20"/>
          <w:szCs w:val="20"/>
          <w:color w:val="231F20"/>
          <w:spacing w:val="2"/>
        </w:rPr>
        <w:t>现了专司祭祀的巫</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(女巫)</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和觋</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(男巫)。</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他们为奴隶主所豢</w:t>
      </w:r>
      <w:r>
        <w:rPr>
          <w:rFonts w:ascii="SimSun" w:hAnsi="SimSun" w:eastAsia="SimSun" w:cs="SimSun"/>
          <w:sz w:val="20"/>
          <w:szCs w:val="20"/>
          <w:color w:val="231F20"/>
        </w:rPr>
        <w:t xml:space="preserve"> </w:t>
      </w:r>
      <w:r>
        <w:rPr>
          <w:rFonts w:ascii="SimSun" w:hAnsi="SimSun" w:eastAsia="SimSun" w:cs="SimSun"/>
          <w:sz w:val="20"/>
          <w:szCs w:val="20"/>
          <w:color w:val="231F20"/>
          <w:spacing w:val="17"/>
        </w:rPr>
        <w:t>养</w:t>
      </w:r>
      <w:r>
        <w:rPr>
          <w:rFonts w:ascii="SimSun" w:hAnsi="SimSun" w:eastAsia="SimSun" w:cs="SimSun"/>
          <w:sz w:val="20"/>
          <w:szCs w:val="20"/>
          <w:color w:val="231F20"/>
          <w:spacing w:val="12"/>
        </w:rPr>
        <w:t>，在行祭时舞蹈、歌唱，是最早以音乐为职业的人。奴隶主以乐舞来祭祀天帝、祖先，</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同时</w:t>
      </w:r>
      <w:r>
        <w:rPr>
          <w:rFonts w:ascii="SimSun" w:hAnsi="SimSun" w:eastAsia="SimSun" w:cs="SimSun"/>
          <w:sz w:val="20"/>
          <w:szCs w:val="20"/>
          <w:color w:val="231F20"/>
          <w:spacing w:val="17"/>
        </w:rPr>
        <w:t>又</w:t>
      </w:r>
      <w:r>
        <w:rPr>
          <w:rFonts w:ascii="SimSun" w:hAnsi="SimSun" w:eastAsia="SimSun" w:cs="SimSun"/>
          <w:sz w:val="20"/>
          <w:szCs w:val="20"/>
          <w:color w:val="231F20"/>
          <w:spacing w:val="10"/>
        </w:rPr>
        <w:t>以乐舞来放纵自身的享受。他们死后还要以乐人殉葬，这种残酷的殉杀制度一方面</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暴露</w:t>
      </w:r>
      <w:r>
        <w:rPr>
          <w:rFonts w:ascii="SimSun" w:hAnsi="SimSun" w:eastAsia="SimSun" w:cs="SimSun"/>
          <w:sz w:val="20"/>
          <w:szCs w:val="20"/>
          <w:color w:val="231F20"/>
          <w:spacing w:val="17"/>
        </w:rPr>
        <w:t>了</w:t>
      </w:r>
      <w:r>
        <w:rPr>
          <w:rFonts w:ascii="SimSun" w:hAnsi="SimSun" w:eastAsia="SimSun" w:cs="SimSun"/>
          <w:sz w:val="20"/>
          <w:szCs w:val="20"/>
          <w:color w:val="231F20"/>
          <w:spacing w:val="10"/>
        </w:rPr>
        <w:t>奴隶主的残酷统治，而在客观上也反映出生产力较原始时代的进步，从而使音乐文</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化</w:t>
      </w:r>
      <w:r>
        <w:rPr>
          <w:rFonts w:ascii="SimSun" w:hAnsi="SimSun" w:eastAsia="SimSun" w:cs="SimSun"/>
          <w:sz w:val="20"/>
          <w:szCs w:val="20"/>
          <w:color w:val="231F20"/>
          <w:spacing w:val="6"/>
        </w:rPr>
        <w:t>具备了迅速发展的条件。</w:t>
      </w:r>
    </w:p>
    <w:p>
      <w:pPr>
        <w:ind w:left="663"/>
        <w:spacing w:before="144"/>
        <w:tabs>
          <w:tab w:val="left" w:leader="empty" w:pos="843"/>
        </w:tabs>
        <w:rPr>
          <w:sz w:val="18"/>
          <w:szCs w:val="18"/>
        </w:rPr>
      </w:pPr>
      <w:r>
        <w:rPr>
          <w:shd w:val="clear" w:fill="D4EFFB"/>
          <w:rFonts w:ascii="Microsoft YaHei" w:hAnsi="Microsoft YaHei" w:eastAsia="Microsoft YaHei" w:cs="Microsoft YaHei"/>
          <w:sz w:val="18"/>
          <w:szCs w:val="18"/>
          <w:color w:val="00AEEF"/>
        </w:rPr>
        <w:tab/>
      </w:r>
      <w:r>
        <w:rPr>
          <w:shd w:val="clear" w:fill="D4EFFB"/>
          <w:rFonts w:ascii="Microsoft YaHei" w:hAnsi="Microsoft YaHei" w:eastAsia="Microsoft YaHei" w:cs="Microsoft YaHei"/>
          <w:sz w:val="18"/>
          <w:szCs w:val="18"/>
          <w:color w:val="00AEEF"/>
        </w:rPr>
        <w:t>音乐视窗</w:t>
      </w:r>
      <w:r>
        <w:rPr>
          <w:shd w:val="clear" w:fill="D4EFFB"/>
          <w:rFonts w:ascii="Microsoft YaHei" w:hAnsi="Microsoft YaHei" w:eastAsia="Microsoft YaHei" w:cs="Microsoft YaHei"/>
          <w:sz w:val="18"/>
          <w:szCs w:val="18"/>
          <w:color w:val="00AEEF"/>
        </w:rPr>
        <w:t xml:space="preserve"> </w:t>
      </w:r>
      <w:r>
        <w:rPr>
          <w:sz w:val="18"/>
          <w:szCs w:val="18"/>
          <w:position w:val="-7"/>
        </w:rPr>
        <w:drawing>
          <wp:inline distT="0" distB="0" distL="0" distR="0">
            <wp:extent cx="139625" cy="253827"/>
            <wp:effectExtent l="0" t="0" r="0" b="0"/>
            <wp:docPr id="73" name="IM 73"/>
            <wp:cNvGraphicFramePr/>
            <a:graphic>
              <a:graphicData uri="http://schemas.openxmlformats.org/drawingml/2006/picture">
                <pic:pic>
                  <pic:nvPicPr>
                    <pic:cNvPr id="73" name="IM 73"/>
                    <pic:cNvPicPr/>
                  </pic:nvPicPr>
                  <pic:blipFill>
                    <a:blip r:embed="rId49"/>
                    <a:stretch>
                      <a:fillRect/>
                    </a:stretch>
                  </pic:blipFill>
                  <pic:spPr>
                    <a:xfrm rot="0">
                      <a:off x="0" y="0"/>
                      <a:ext cx="139625" cy="253827"/>
                    </a:xfrm>
                    <a:prstGeom prst="rect">
                      <a:avLst/>
                    </a:prstGeom>
                  </pic:spPr>
                </pic:pic>
              </a:graphicData>
            </a:graphic>
          </wp:inline>
        </w:drawing>
      </w:r>
    </w:p>
    <w:p>
      <w:pPr>
        <w:ind w:left="669" w:right="68" w:firstLine="361"/>
        <w:spacing w:before="257" w:line="2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6"/>
        </w:rPr>
        <w:t>据</w:t>
      </w:r>
      <w:r>
        <w:rPr>
          <w:rFonts w:ascii="Microsoft YaHei" w:hAnsi="Microsoft YaHei" w:eastAsia="Microsoft YaHei" w:cs="Microsoft YaHei"/>
          <w:sz w:val="18"/>
          <w:szCs w:val="18"/>
          <w:color w:val="231F20"/>
          <w:spacing w:val="11"/>
        </w:rPr>
        <w:t>史料记载，在夏代已经有用鳄鱼皮蒙制的鼍鼓。商代已经发现有木腔蟒皮鼓和双鸟饕餮纹铜</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0"/>
        </w:rPr>
        <w:t>鼓，以</w:t>
      </w:r>
      <w:r>
        <w:rPr>
          <w:rFonts w:ascii="Microsoft YaHei" w:hAnsi="Microsoft YaHei" w:eastAsia="Microsoft YaHei" w:cs="Microsoft YaHei"/>
          <w:sz w:val="18"/>
          <w:szCs w:val="18"/>
          <w:color w:val="231F20"/>
          <w:spacing w:val="10"/>
        </w:rPr>
        <w:t>及制作精良的脱胎于石桦犁的石磐。青铜时代影响所及，商代还出现了编钟、编铙乐器，它</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们大多为</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3</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枚</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1</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组。各类打击乐器的出现体现了乐器史上击乐器发展在前的特点。始于公元前</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500</w:t>
      </w:r>
      <w:r>
        <w:rPr>
          <w:rFonts w:ascii="Microsoft YaHei" w:hAnsi="Microsoft YaHei" w:eastAsia="Microsoft YaHei" w:cs="Microsoft YaHei"/>
          <w:sz w:val="18"/>
          <w:szCs w:val="18"/>
          <w:color w:val="231F20"/>
          <w:spacing w:val="2"/>
        </w:rPr>
        <w:t>0</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余</w:t>
      </w:r>
      <w:r>
        <w:rPr>
          <w:rFonts w:ascii="Microsoft YaHei" w:hAnsi="Microsoft YaHei" w:eastAsia="Microsoft YaHei" w:cs="Microsoft YaHei"/>
          <w:sz w:val="18"/>
          <w:szCs w:val="18"/>
          <w:color w:val="231F20"/>
          <w:spacing w:val="7"/>
        </w:rPr>
        <w:t>年的体鸣乐器陶埙从当时的单音孔、二音孔发展到五音孔，它已可以发出</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12</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个半音的音列。根据</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1"/>
        </w:rPr>
        <w:t>陶埙发音推断，中国民族音乐思维的基础五声音阶出现于新石器时代的晚期，而七声至少在商、</w:t>
      </w:r>
      <w:r>
        <w:rPr>
          <w:rFonts w:ascii="Microsoft YaHei" w:hAnsi="Microsoft YaHei" w:eastAsia="Microsoft YaHei" w:cs="Microsoft YaHei"/>
          <w:sz w:val="18"/>
          <w:szCs w:val="18"/>
          <w:color w:val="231F20"/>
          <w:spacing w:val="2"/>
        </w:rPr>
        <w:t>殷</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时已经出现。</w:t>
      </w:r>
    </w:p>
    <w:p>
      <w:pPr>
        <w:spacing w:line="345" w:lineRule="auto"/>
        <w:rPr>
          <w:rFonts w:ascii="Arial"/>
          <w:sz w:val="21"/>
        </w:rPr>
      </w:pPr>
      <w:r/>
    </w:p>
    <w:p>
      <w:pPr>
        <w:ind w:left="671"/>
        <w:spacing w:before="104"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2"/>
        </w:rPr>
        <w:t>三</w:t>
      </w:r>
      <w:r>
        <w:rPr>
          <w:rFonts w:ascii="Microsoft YaHei" w:hAnsi="Microsoft YaHei" w:eastAsia="Microsoft YaHei" w:cs="Microsoft YaHei"/>
          <w:sz w:val="24"/>
          <w:szCs w:val="24"/>
          <w:color w:val="00AEEF"/>
          <w:spacing w:val="7"/>
        </w:rPr>
        <w:t>、西周和东周时期</w:t>
      </w:r>
    </w:p>
    <w:p>
      <w:pPr>
        <w:ind w:left="667" w:firstLine="402"/>
        <w:spacing w:before="175" w:line="314" w:lineRule="auto"/>
        <w:rPr>
          <w:rFonts w:ascii="SimSun" w:hAnsi="SimSun" w:eastAsia="SimSun" w:cs="SimSun"/>
          <w:sz w:val="20"/>
          <w:szCs w:val="20"/>
        </w:rPr>
      </w:pPr>
      <w:r>
        <w:rPr>
          <w:rFonts w:ascii="SimSun" w:hAnsi="SimSun" w:eastAsia="SimSun" w:cs="SimSun"/>
          <w:sz w:val="20"/>
          <w:szCs w:val="20"/>
          <w:color w:val="231F20"/>
          <w:spacing w:val="18"/>
        </w:rPr>
        <w:t>西</w:t>
      </w:r>
      <w:r>
        <w:rPr>
          <w:rFonts w:ascii="SimSun" w:hAnsi="SimSun" w:eastAsia="SimSun" w:cs="SimSun"/>
          <w:sz w:val="20"/>
          <w:szCs w:val="20"/>
          <w:color w:val="231F20"/>
          <w:spacing w:val="11"/>
        </w:rPr>
        <w:t>周和东周是奴隶制社会由盛到衰，封建制社会因素日趋增长的历史时期。西周时期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宫廷</w:t>
      </w:r>
      <w:r>
        <w:rPr>
          <w:rFonts w:ascii="SimSun" w:hAnsi="SimSun" w:eastAsia="SimSun" w:cs="SimSun"/>
          <w:sz w:val="20"/>
          <w:szCs w:val="20"/>
          <w:color w:val="231F20"/>
          <w:spacing w:val="16"/>
        </w:rPr>
        <w:t>首</w:t>
      </w:r>
      <w:r>
        <w:rPr>
          <w:rFonts w:ascii="SimSun" w:hAnsi="SimSun" w:eastAsia="SimSun" w:cs="SimSun"/>
          <w:sz w:val="20"/>
          <w:szCs w:val="20"/>
          <w:color w:val="231F20"/>
          <w:spacing w:val="10"/>
        </w:rPr>
        <w:t>先建立了完备的礼乐制度。在宴享娱乐中不同地位的官员规定有不同的地位、舞队</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的编制。总结前历代史诗性质的典章乐舞，可以看到所谓“六代乐舞”，</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即黄帝时的《</w:t>
      </w:r>
      <w:r>
        <w:rPr>
          <w:rFonts w:ascii="SimSun" w:hAnsi="SimSun" w:eastAsia="SimSun" w:cs="SimSun"/>
          <w:sz w:val="20"/>
          <w:szCs w:val="20"/>
          <w:color w:val="231F20"/>
          <w:spacing w:val="4"/>
        </w:rPr>
        <w:t>云</w:t>
      </w:r>
      <w:r>
        <w:rPr>
          <w:rFonts w:ascii="SimSun" w:hAnsi="SimSun" w:eastAsia="SimSun" w:cs="SimSun"/>
          <w:sz w:val="20"/>
          <w:szCs w:val="20"/>
          <w:color w:val="231F20"/>
        </w:rPr>
        <w:t xml:space="preserve"> </w:t>
      </w:r>
      <w:r>
        <w:rPr>
          <w:rFonts w:ascii="SimSun" w:hAnsi="SimSun" w:eastAsia="SimSun" w:cs="SimSun"/>
          <w:sz w:val="20"/>
          <w:szCs w:val="20"/>
          <w:color w:val="231F20"/>
          <w:spacing w:val="-15"/>
        </w:rPr>
        <w:t>门</w:t>
      </w:r>
      <w:r>
        <w:rPr>
          <w:rFonts w:ascii="SimSun" w:hAnsi="SimSun" w:eastAsia="SimSun" w:cs="SimSun"/>
          <w:sz w:val="20"/>
          <w:szCs w:val="20"/>
          <w:color w:val="231F20"/>
          <w:spacing w:val="-13"/>
        </w:rPr>
        <w:t>》、</w:t>
      </w:r>
      <w:r>
        <w:rPr>
          <w:rFonts w:ascii="SimSun" w:hAnsi="SimSun" w:eastAsia="SimSun" w:cs="SimSun"/>
          <w:sz w:val="20"/>
          <w:szCs w:val="20"/>
          <w:color w:val="231F20"/>
          <w:spacing w:val="-13"/>
        </w:rPr>
        <w:t xml:space="preserve"> </w:t>
      </w:r>
      <w:r>
        <w:rPr>
          <w:rFonts w:ascii="SimSun" w:hAnsi="SimSun" w:eastAsia="SimSun" w:cs="SimSun"/>
          <w:sz w:val="20"/>
          <w:szCs w:val="20"/>
          <w:color w:val="231F20"/>
          <w:spacing w:val="-13"/>
        </w:rPr>
        <w:t>尧时的《咸池》、</w:t>
      </w:r>
      <w:r>
        <w:rPr>
          <w:rFonts w:ascii="SimSun" w:hAnsi="SimSun" w:eastAsia="SimSun" w:cs="SimSun"/>
          <w:sz w:val="20"/>
          <w:szCs w:val="20"/>
          <w:color w:val="231F20"/>
          <w:spacing w:val="-13"/>
        </w:rPr>
        <w:t xml:space="preserve"> </w:t>
      </w:r>
      <w:r>
        <w:rPr>
          <w:rFonts w:ascii="SimSun" w:hAnsi="SimSun" w:eastAsia="SimSun" w:cs="SimSun"/>
          <w:sz w:val="20"/>
          <w:szCs w:val="20"/>
          <w:color w:val="231F20"/>
          <w:spacing w:val="-13"/>
        </w:rPr>
        <w:t>舜时的《韶》、</w:t>
      </w:r>
      <w:r>
        <w:rPr>
          <w:rFonts w:ascii="SimSun" w:hAnsi="SimSun" w:eastAsia="SimSun" w:cs="SimSun"/>
          <w:sz w:val="20"/>
          <w:szCs w:val="20"/>
          <w:color w:val="231F20"/>
          <w:spacing w:val="-13"/>
        </w:rPr>
        <w:t xml:space="preserve"> </w:t>
      </w:r>
      <w:r>
        <w:rPr>
          <w:rFonts w:ascii="SimSun" w:hAnsi="SimSun" w:eastAsia="SimSun" w:cs="SimSun"/>
          <w:sz w:val="20"/>
          <w:szCs w:val="20"/>
          <w:color w:val="231F20"/>
          <w:spacing w:val="-13"/>
        </w:rPr>
        <w:t>禹时的《大夏》、</w:t>
      </w:r>
      <w:r>
        <w:rPr>
          <w:rFonts w:ascii="SimSun" w:hAnsi="SimSun" w:eastAsia="SimSun" w:cs="SimSun"/>
          <w:sz w:val="20"/>
          <w:szCs w:val="20"/>
          <w:color w:val="231F20"/>
          <w:spacing w:val="-13"/>
        </w:rPr>
        <w:t xml:space="preserve"> </w:t>
      </w:r>
      <w:r>
        <w:rPr>
          <w:rFonts w:ascii="SimSun" w:hAnsi="SimSun" w:eastAsia="SimSun" w:cs="SimSun"/>
          <w:sz w:val="20"/>
          <w:szCs w:val="20"/>
          <w:color w:val="231F20"/>
          <w:spacing w:val="-13"/>
        </w:rPr>
        <w:t>商时的《大蠖》、</w:t>
      </w:r>
      <w:r>
        <w:rPr>
          <w:rFonts w:ascii="SimSun" w:hAnsi="SimSun" w:eastAsia="SimSun" w:cs="SimSun"/>
          <w:sz w:val="20"/>
          <w:szCs w:val="20"/>
          <w:color w:val="231F20"/>
          <w:spacing w:val="-13"/>
        </w:rPr>
        <w:t xml:space="preserve"> </w:t>
      </w:r>
      <w:r>
        <w:rPr>
          <w:rFonts w:ascii="SimSun" w:hAnsi="SimSun" w:eastAsia="SimSun" w:cs="SimSun"/>
          <w:sz w:val="20"/>
          <w:szCs w:val="20"/>
          <w:color w:val="231F20"/>
          <w:spacing w:val="-13"/>
        </w:rPr>
        <w:t>周时的《大武》。</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周代</w:t>
      </w:r>
      <w:r>
        <w:rPr>
          <w:rFonts w:ascii="SimSun" w:hAnsi="SimSun" w:eastAsia="SimSun" w:cs="SimSun"/>
          <w:sz w:val="20"/>
          <w:szCs w:val="20"/>
          <w:color w:val="231F20"/>
          <w:spacing w:val="15"/>
        </w:rPr>
        <w:t>还</w:t>
      </w:r>
      <w:r>
        <w:rPr>
          <w:rFonts w:ascii="SimSun" w:hAnsi="SimSun" w:eastAsia="SimSun" w:cs="SimSun"/>
          <w:sz w:val="20"/>
          <w:szCs w:val="20"/>
          <w:color w:val="231F20"/>
          <w:spacing w:val="10"/>
        </w:rPr>
        <w:t>有采风制度，收集民歌，以观风俗、察民情。赖于此，保留下大量的民歌，经春秋</w:t>
      </w:r>
      <w:r>
        <w:rPr>
          <w:rFonts w:ascii="SimSun" w:hAnsi="SimSun" w:eastAsia="SimSun" w:cs="SimSun"/>
          <w:sz w:val="20"/>
          <w:szCs w:val="20"/>
          <w:color w:val="231F20"/>
        </w:rPr>
        <w:t xml:space="preserve"> </w:t>
      </w:r>
      <w:r>
        <w:rPr>
          <w:rFonts w:ascii="SimSun" w:hAnsi="SimSun" w:eastAsia="SimSun" w:cs="SimSun"/>
          <w:sz w:val="20"/>
          <w:szCs w:val="20"/>
          <w:color w:val="231F20"/>
          <w:spacing w:val="4"/>
        </w:rPr>
        <w:t>时孔子的删定，形成了中国第一部</w:t>
      </w:r>
      <w:r>
        <w:rPr>
          <w:rFonts w:ascii="SimSun" w:hAnsi="SimSun" w:eastAsia="SimSun" w:cs="SimSun"/>
          <w:sz w:val="20"/>
          <w:szCs w:val="20"/>
          <w:color w:val="231F20"/>
          <w:spacing w:val="2"/>
        </w:rPr>
        <w:t>诗歌总集——《诗经》。</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它收有自西周初到春秋中叶</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2"/>
        </w:rPr>
        <w:t>500</w:t>
      </w:r>
      <w:r>
        <w:rPr>
          <w:rFonts w:ascii="Times New Roman" w:hAnsi="Times New Roman" w:eastAsia="Times New Roman" w:cs="Times New Roman"/>
          <w:sz w:val="20"/>
          <w:szCs w:val="20"/>
          <w:color w:val="231F20"/>
        </w:rPr>
        <w:t xml:space="preserve"> </w:t>
      </w:r>
      <w:r>
        <w:rPr>
          <w:rFonts w:ascii="SimSun" w:hAnsi="SimSun" w:eastAsia="SimSun" w:cs="SimSun"/>
          <w:sz w:val="20"/>
          <w:szCs w:val="20"/>
          <w:color w:val="231F20"/>
          <w:spacing w:val="-1"/>
        </w:rPr>
        <w:t>多年的入乐诗歌一共</w:t>
      </w:r>
      <w:r>
        <w:rPr>
          <w:rFonts w:ascii="SimSun" w:hAnsi="SimSun" w:eastAsia="SimSun" w:cs="SimSun"/>
          <w:sz w:val="20"/>
          <w:szCs w:val="20"/>
          <w:color w:val="231F20"/>
          <w:spacing w:val="-1"/>
        </w:rPr>
        <w:t xml:space="preserve"> </w:t>
      </w:r>
      <w:r>
        <w:rPr>
          <w:rFonts w:ascii="Times New Roman" w:hAnsi="Times New Roman" w:eastAsia="Times New Roman" w:cs="Times New Roman"/>
          <w:sz w:val="20"/>
          <w:szCs w:val="20"/>
          <w:color w:val="231F20"/>
          <w:spacing w:val="-1"/>
        </w:rPr>
        <w:t>305</w:t>
      </w:r>
      <w:r>
        <w:rPr>
          <w:rFonts w:ascii="Times New Roman" w:hAnsi="Times New Roman" w:eastAsia="Times New Roman" w:cs="Times New Roman"/>
          <w:sz w:val="20"/>
          <w:szCs w:val="20"/>
          <w:color w:val="231F20"/>
          <w:spacing w:val="-1"/>
        </w:rPr>
        <w:t xml:space="preserve"> </w:t>
      </w:r>
      <w:r>
        <w:rPr>
          <w:rFonts w:ascii="SimSun" w:hAnsi="SimSun" w:eastAsia="SimSun" w:cs="SimSun"/>
          <w:sz w:val="20"/>
          <w:szCs w:val="20"/>
          <w:color w:val="231F20"/>
          <w:spacing w:val="-1"/>
        </w:rPr>
        <w:t>篇。《诗经》</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中最优秀的部分是“风”。</w:t>
      </w:r>
      <w:r>
        <w:rPr>
          <w:rFonts w:ascii="SimSun" w:hAnsi="SimSun" w:eastAsia="SimSun" w:cs="SimSun"/>
          <w:sz w:val="20"/>
          <w:szCs w:val="20"/>
          <w:color w:val="231F20"/>
          <w:spacing w:val="-1"/>
        </w:rPr>
        <w:t xml:space="preserve"> </w:t>
      </w:r>
      <w:r>
        <w:rPr>
          <w:rFonts w:ascii="SimSun" w:hAnsi="SimSun" w:eastAsia="SimSun" w:cs="SimSun"/>
          <w:sz w:val="20"/>
          <w:szCs w:val="20"/>
          <w:color w:val="231F20"/>
        </w:rPr>
        <w:t>它们是流传于以河南省为</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中</w:t>
      </w:r>
      <w:r>
        <w:rPr>
          <w:rFonts w:ascii="SimSun" w:hAnsi="SimSun" w:eastAsia="SimSun" w:cs="SimSun"/>
          <w:sz w:val="20"/>
          <w:szCs w:val="20"/>
          <w:color w:val="231F20"/>
          <w:spacing w:val="11"/>
        </w:rPr>
        <w:t>心</w:t>
      </w:r>
      <w:r>
        <w:rPr>
          <w:rFonts w:ascii="SimSun" w:hAnsi="SimSun" w:eastAsia="SimSun" w:cs="SimSun"/>
          <w:sz w:val="20"/>
          <w:szCs w:val="20"/>
          <w:color w:val="231F20"/>
          <w:spacing w:val="6"/>
        </w:rPr>
        <w:t>，包括附近数省的十五国民歌。</w:t>
      </w:r>
    </w:p>
    <w:p>
      <w:pPr>
        <w:ind w:left="666" w:right="7" w:firstLine="397"/>
        <w:spacing w:before="1" w:line="319" w:lineRule="auto"/>
        <w:rPr>
          <w:rFonts w:ascii="SimSun" w:hAnsi="SimSun" w:eastAsia="SimSun" w:cs="SimSun"/>
          <w:sz w:val="20"/>
          <w:szCs w:val="20"/>
        </w:rPr>
      </w:pPr>
      <w:r>
        <w:rPr>
          <w:rFonts w:ascii="SimSun" w:hAnsi="SimSun" w:eastAsia="SimSun" w:cs="SimSun"/>
          <w:sz w:val="20"/>
          <w:szCs w:val="20"/>
          <w:color w:val="231F20"/>
          <w:spacing w:val="-3"/>
        </w:rPr>
        <w:t>此</w:t>
      </w:r>
      <w:r>
        <w:rPr>
          <w:rFonts w:ascii="SimSun" w:hAnsi="SimSun" w:eastAsia="SimSun" w:cs="SimSun"/>
          <w:sz w:val="20"/>
          <w:szCs w:val="20"/>
          <w:color w:val="231F20"/>
          <w:spacing w:val="-2"/>
        </w:rPr>
        <w:t>外，还有文人创作的“大雅”“小雅”，</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以及史诗性的祭祀歌曲“颂”这几种体裁。就</w:t>
      </w:r>
      <w:r>
        <w:rPr>
          <w:rFonts w:ascii="SimSun" w:hAnsi="SimSun" w:eastAsia="SimSun" w:cs="SimSun"/>
          <w:sz w:val="20"/>
          <w:szCs w:val="20"/>
          <w:color w:val="231F20"/>
        </w:rPr>
        <w:t xml:space="preserve"> </w:t>
      </w:r>
      <w:r>
        <w:rPr>
          <w:rFonts w:ascii="SimSun" w:hAnsi="SimSun" w:eastAsia="SimSun" w:cs="SimSun"/>
          <w:sz w:val="20"/>
          <w:szCs w:val="20"/>
          <w:color w:val="231F20"/>
          <w:spacing w:val="2"/>
        </w:rPr>
        <w:t>其留传下来的文字分析，《诗经》中的歌曲可概括为</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1"/>
        </w:rPr>
        <w:t>10</w:t>
      </w:r>
      <w:r>
        <w:rPr>
          <w:rFonts w:ascii="Times New Roman" w:hAnsi="Times New Roman" w:eastAsia="Times New Roman" w:cs="Times New Roman"/>
          <w:sz w:val="20"/>
          <w:szCs w:val="20"/>
          <w:color w:val="231F20"/>
          <w:spacing w:val="1"/>
        </w:rPr>
        <w:t xml:space="preserve"> </w:t>
      </w:r>
      <w:r>
        <w:rPr>
          <w:rFonts w:ascii="SimSun" w:hAnsi="SimSun" w:eastAsia="SimSun" w:cs="SimSun"/>
          <w:sz w:val="20"/>
          <w:szCs w:val="20"/>
          <w:color w:val="231F20"/>
          <w:spacing w:val="1"/>
        </w:rPr>
        <w:t>种曲式结构。作为歌曲尾部的高潮部</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分，已</w:t>
      </w:r>
      <w:r>
        <w:rPr>
          <w:rFonts w:ascii="SimSun" w:hAnsi="SimSun" w:eastAsia="SimSun" w:cs="SimSun"/>
          <w:sz w:val="20"/>
          <w:szCs w:val="20"/>
          <w:color w:val="231F20"/>
          <w:spacing w:val="6"/>
        </w:rPr>
        <w:t>有</w:t>
      </w:r>
      <w:r>
        <w:rPr>
          <w:rFonts w:ascii="SimSun" w:hAnsi="SimSun" w:eastAsia="SimSun" w:cs="SimSun"/>
          <w:sz w:val="20"/>
          <w:szCs w:val="20"/>
          <w:color w:val="231F20"/>
          <w:spacing w:val="5"/>
        </w:rPr>
        <w:t>专门的名称“乱”。在《诗经》成书前后，著名的爱国诗人屈原根据楚地的祭祀歌</w:t>
      </w:r>
      <w:r>
        <w:rPr>
          <w:rFonts w:ascii="SimSun" w:hAnsi="SimSun" w:eastAsia="SimSun" w:cs="SimSun"/>
          <w:sz w:val="20"/>
          <w:szCs w:val="20"/>
          <w:color w:val="231F20"/>
        </w:rPr>
        <w:t xml:space="preserve"> </w:t>
      </w:r>
      <w:r>
        <w:rPr>
          <w:rFonts w:ascii="SimSun" w:hAnsi="SimSun" w:eastAsia="SimSun" w:cs="SimSun"/>
          <w:sz w:val="20"/>
          <w:szCs w:val="20"/>
          <w:color w:val="231F20"/>
          <w:spacing w:val="-3"/>
        </w:rPr>
        <w:t>曲编成《九歌》，具有浓重的楚文化特征。至此，两种不同音乐风格的作品南北交相辉映成</w:t>
      </w:r>
      <w:r>
        <w:rPr>
          <w:rFonts w:ascii="SimSun" w:hAnsi="SimSun" w:eastAsia="SimSun" w:cs="SimSun"/>
          <w:sz w:val="20"/>
          <w:szCs w:val="20"/>
          <w:color w:val="231F20"/>
          <w:spacing w:val="-1"/>
        </w:rPr>
        <w:t>趣</w:t>
      </w:r>
      <w:r>
        <w:rPr>
          <w:rFonts w:ascii="SimSun" w:hAnsi="SimSun" w:eastAsia="SimSun" w:cs="SimSun"/>
          <w:sz w:val="20"/>
          <w:szCs w:val="20"/>
          <w:color w:val="231F20"/>
        </w:rPr>
        <w:t>。</w:t>
      </w:r>
    </w:p>
    <w:p>
      <w:pPr>
        <w:sectPr>
          <w:footerReference w:type="default" r:id="rId48"/>
          <w:pgSz w:w="10829" w:h="15081"/>
          <w:pgMar w:top="600" w:right="1233" w:bottom="872" w:left="640" w:header="0" w:footer="708" w:gutter="0"/>
        </w:sectPr>
        <w:rPr/>
      </w:pPr>
    </w:p>
    <w:p>
      <w:pPr>
        <w:ind w:right="282"/>
        <w:spacing w:before="140" w:line="186" w:lineRule="auto"/>
        <w:jc w:val="right"/>
        <w:rPr>
          <w:rFonts w:ascii="Microsoft YaHei" w:hAnsi="Microsoft YaHei" w:eastAsia="Microsoft YaHei" w:cs="Microsoft YaHei"/>
          <w:sz w:val="18"/>
          <w:szCs w:val="18"/>
        </w:rPr>
      </w:pPr>
      <w:r>
        <w:drawing>
          <wp:anchor distT="0" distB="0" distL="0" distR="0" simplePos="0" relativeHeight="251823104" behindDoc="0" locked="0" layoutInCell="0" allowOverlap="1">
            <wp:simplePos x="0" y="0"/>
            <wp:positionH relativeFrom="page">
              <wp:posOffset>4638082</wp:posOffset>
            </wp:positionH>
            <wp:positionV relativeFrom="page">
              <wp:posOffset>361801</wp:posOffset>
            </wp:positionV>
            <wp:extent cx="167918" cy="251582"/>
            <wp:effectExtent l="0" t="0" r="0" b="0"/>
            <wp:wrapNone/>
            <wp:docPr id="76" name="IM 76"/>
            <wp:cNvGraphicFramePr/>
            <a:graphic>
              <a:graphicData uri="http://schemas.openxmlformats.org/drawingml/2006/picture">
                <pic:pic>
                  <pic:nvPicPr>
                    <pic:cNvPr id="76" name="IM 76"/>
                    <pic:cNvPicPr/>
                  </pic:nvPicPr>
                  <pic:blipFill>
                    <a:blip r:embed="rId19"/>
                    <a:stretch>
                      <a:fillRect/>
                    </a:stretch>
                  </pic:blipFill>
                  <pic:spPr>
                    <a:xfrm rot="0">
                      <a:off x="0" y="0"/>
                      <a:ext cx="167918" cy="251582"/>
                    </a:xfrm>
                    <a:prstGeom prst="rect">
                      <a:avLst/>
                    </a:prstGeom>
                  </pic:spPr>
                </pic:pic>
              </a:graphicData>
            </a:graphic>
          </wp:anchor>
        </w:drawing>
      </w: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pacing w:line="289" w:lineRule="auto"/>
        <w:rPr>
          <w:rFonts w:ascii="Arial"/>
          <w:sz w:val="21"/>
        </w:rPr>
      </w:pPr>
      <w:r/>
    </w:p>
    <w:p>
      <w:pPr>
        <w:ind w:left="89" w:right="276" w:firstLine="401"/>
        <w:spacing w:before="65" w:line="314" w:lineRule="auto"/>
        <w:rPr>
          <w:rFonts w:ascii="SimSun" w:hAnsi="SimSun" w:eastAsia="SimSun" w:cs="SimSun"/>
          <w:sz w:val="20"/>
          <w:szCs w:val="20"/>
        </w:rPr>
      </w:pPr>
      <w:r>
        <w:rPr>
          <w:rFonts w:ascii="SimSun" w:hAnsi="SimSun" w:eastAsia="SimSun" w:cs="SimSun"/>
          <w:sz w:val="20"/>
          <w:szCs w:val="20"/>
          <w:color w:val="231F20"/>
          <w:spacing w:val="20"/>
        </w:rPr>
        <w:t>周</w:t>
      </w:r>
      <w:r>
        <w:rPr>
          <w:rFonts w:ascii="SimSun" w:hAnsi="SimSun" w:eastAsia="SimSun" w:cs="SimSun"/>
          <w:sz w:val="20"/>
          <w:szCs w:val="20"/>
          <w:color w:val="231F20"/>
          <w:spacing w:val="11"/>
        </w:rPr>
        <w:t>代时期民间音乐生活涉及社会生活的十几个侧面，十分活跃。世传伯牙弹琴，钟子</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期知</w:t>
      </w:r>
      <w:r>
        <w:rPr>
          <w:rFonts w:ascii="SimSun" w:hAnsi="SimSun" w:eastAsia="SimSun" w:cs="SimSun"/>
          <w:sz w:val="20"/>
          <w:szCs w:val="20"/>
          <w:color w:val="231F20"/>
          <w:spacing w:val="18"/>
        </w:rPr>
        <w:t>音</w:t>
      </w:r>
      <w:r>
        <w:rPr>
          <w:rFonts w:ascii="SimSun" w:hAnsi="SimSun" w:eastAsia="SimSun" w:cs="SimSun"/>
          <w:sz w:val="20"/>
          <w:szCs w:val="20"/>
          <w:color w:val="231F20"/>
          <w:spacing w:val="10"/>
        </w:rPr>
        <w:t>的故事即始于此时。这反映出演奏技术、作曲技术以及人们欣赏水平的提高。古琴</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演奏</w:t>
      </w:r>
      <w:r>
        <w:rPr>
          <w:rFonts w:ascii="SimSun" w:hAnsi="SimSun" w:eastAsia="SimSun" w:cs="SimSun"/>
          <w:sz w:val="20"/>
          <w:szCs w:val="20"/>
          <w:color w:val="231F20"/>
          <w:spacing w:val="17"/>
        </w:rPr>
        <w:t>中</w:t>
      </w:r>
      <w:r>
        <w:rPr>
          <w:rFonts w:ascii="SimSun" w:hAnsi="SimSun" w:eastAsia="SimSun" w:cs="SimSun"/>
          <w:sz w:val="20"/>
          <w:szCs w:val="20"/>
          <w:color w:val="231F20"/>
          <w:spacing w:val="10"/>
        </w:rPr>
        <w:t>，琴人还总结出“得之于心，方能应之于器”的演奏心理感受。著名的歌唱乐人秦</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青的歌</w:t>
      </w:r>
      <w:r>
        <w:rPr>
          <w:rFonts w:ascii="SimSun" w:hAnsi="SimSun" w:eastAsia="SimSun" w:cs="SimSun"/>
          <w:sz w:val="20"/>
          <w:szCs w:val="20"/>
          <w:color w:val="231F20"/>
          <w:spacing w:val="7"/>
        </w:rPr>
        <w:t>唱</w:t>
      </w:r>
      <w:r>
        <w:rPr>
          <w:rFonts w:ascii="SimSun" w:hAnsi="SimSun" w:eastAsia="SimSun" w:cs="SimSun"/>
          <w:sz w:val="20"/>
          <w:szCs w:val="20"/>
          <w:color w:val="231F20"/>
          <w:spacing w:val="5"/>
        </w:rPr>
        <w:t>据记载能够“声振林木，响遏飞云”。更有民间歌女韩娥，歌“余音绕梁，三日不</w:t>
      </w:r>
      <w:r>
        <w:rPr>
          <w:rFonts w:ascii="SimSun" w:hAnsi="SimSun" w:eastAsia="SimSun" w:cs="SimSun"/>
          <w:sz w:val="20"/>
          <w:szCs w:val="20"/>
          <w:color w:val="231F20"/>
        </w:rPr>
        <w:t xml:space="preserve"> </w:t>
      </w:r>
      <w:r>
        <w:rPr>
          <w:rFonts w:ascii="SimSun" w:hAnsi="SimSun" w:eastAsia="SimSun" w:cs="SimSun"/>
          <w:sz w:val="20"/>
          <w:szCs w:val="20"/>
          <w:color w:val="231F20"/>
          <w:spacing w:val="2"/>
        </w:rPr>
        <w:t>绝”。这些都是</w:t>
      </w:r>
      <w:r>
        <w:rPr>
          <w:rFonts w:ascii="SimSun" w:hAnsi="SimSun" w:eastAsia="SimSun" w:cs="SimSun"/>
          <w:sz w:val="20"/>
          <w:szCs w:val="20"/>
          <w:color w:val="231F20"/>
          <w:spacing w:val="1"/>
        </w:rPr>
        <w:t>声乐技术上的高度成就。</w:t>
      </w:r>
    </w:p>
    <w:p>
      <w:pPr>
        <w:ind w:left="88" w:right="205" w:firstLine="402"/>
        <w:spacing w:before="2" w:line="313" w:lineRule="auto"/>
        <w:rPr>
          <w:rFonts w:ascii="SimSun" w:hAnsi="SimSun" w:eastAsia="SimSun" w:cs="SimSun"/>
          <w:sz w:val="20"/>
          <w:szCs w:val="20"/>
        </w:rPr>
      </w:pPr>
      <w:r>
        <w:rPr>
          <w:rFonts w:ascii="SimSun" w:hAnsi="SimSun" w:eastAsia="SimSun" w:cs="SimSun"/>
          <w:sz w:val="20"/>
          <w:szCs w:val="20"/>
          <w:color w:val="231F20"/>
          <w:spacing w:val="22"/>
        </w:rPr>
        <w:t>周代</w:t>
      </w:r>
      <w:r>
        <w:rPr>
          <w:rFonts w:ascii="SimSun" w:hAnsi="SimSun" w:eastAsia="SimSun" w:cs="SimSun"/>
          <w:sz w:val="20"/>
          <w:szCs w:val="20"/>
          <w:color w:val="231F20"/>
          <w:spacing w:val="16"/>
        </w:rPr>
        <w:t>音</w:t>
      </w:r>
      <w:r>
        <w:rPr>
          <w:rFonts w:ascii="SimSun" w:hAnsi="SimSun" w:eastAsia="SimSun" w:cs="SimSun"/>
          <w:sz w:val="20"/>
          <w:szCs w:val="20"/>
          <w:color w:val="231F20"/>
          <w:spacing w:val="11"/>
        </w:rPr>
        <w:t>乐文化高度发达的成就还可以</w:t>
      </w:r>
      <w:r>
        <w:rPr>
          <w:rFonts w:ascii="SimSun" w:hAnsi="SimSun" w:eastAsia="SimSun" w:cs="SimSun"/>
          <w:sz w:val="20"/>
          <w:szCs w:val="20"/>
          <w:color w:val="231F20"/>
          <w:spacing w:val="11"/>
        </w:rPr>
        <w:t xml:space="preserve"> </w:t>
      </w:r>
      <w:r>
        <w:rPr>
          <w:rFonts w:ascii="Times New Roman" w:hAnsi="Times New Roman" w:eastAsia="Times New Roman" w:cs="Times New Roman"/>
          <w:sz w:val="20"/>
          <w:szCs w:val="20"/>
          <w:color w:val="231F20"/>
          <w:spacing w:val="11"/>
        </w:rPr>
        <w:t>1978</w:t>
      </w:r>
      <w:r>
        <w:rPr>
          <w:rFonts w:ascii="Times New Roman" w:hAnsi="Times New Roman" w:eastAsia="Times New Roman" w:cs="Times New Roman"/>
          <w:sz w:val="20"/>
          <w:szCs w:val="20"/>
          <w:color w:val="231F20"/>
          <w:spacing w:val="11"/>
        </w:rPr>
        <w:t xml:space="preserve"> </w:t>
      </w:r>
      <w:r>
        <w:rPr>
          <w:rFonts w:ascii="SimSun" w:hAnsi="SimSun" w:eastAsia="SimSun" w:cs="SimSun"/>
          <w:sz w:val="20"/>
          <w:szCs w:val="20"/>
          <w:color w:val="231F20"/>
          <w:spacing w:val="11"/>
        </w:rPr>
        <w:t>年湖北随县出土的战国曾侯乙墓葬中的古</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乐器为</w:t>
      </w:r>
      <w:r>
        <w:rPr>
          <w:rFonts w:ascii="SimSun" w:hAnsi="SimSun" w:eastAsia="SimSun" w:cs="SimSun"/>
          <w:sz w:val="20"/>
          <w:szCs w:val="20"/>
          <w:color w:val="231F20"/>
          <w:spacing w:val="10"/>
        </w:rPr>
        <w:t>重要标志。这座可以和埃及金字塔媲美的地下音乐宝库提供了当时宫廷礼乐制度的</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模式，</w:t>
      </w:r>
      <w:r>
        <w:rPr>
          <w:rFonts w:ascii="SimSun" w:hAnsi="SimSun" w:eastAsia="SimSun" w:cs="SimSun"/>
          <w:sz w:val="20"/>
          <w:szCs w:val="20"/>
          <w:color w:val="231F20"/>
          <w:spacing w:val="8"/>
        </w:rPr>
        <w:t>这</w:t>
      </w:r>
      <w:r>
        <w:rPr>
          <w:rFonts w:ascii="SimSun" w:hAnsi="SimSun" w:eastAsia="SimSun" w:cs="SimSun"/>
          <w:sz w:val="20"/>
          <w:szCs w:val="20"/>
          <w:color w:val="231F20"/>
          <w:spacing w:val="6"/>
        </w:rPr>
        <w:t>里出土的</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8</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种</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124</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件乐器，按照周代的“八音”(金、石、丝、竹、匏、土、革、</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木)</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6"/>
        </w:rPr>
        <w:t>乐器分类法，几乎各类乐器应有尽有。</w:t>
      </w:r>
    </w:p>
    <w:p>
      <w:pPr>
        <w:ind w:left="90" w:right="276" w:firstLine="399"/>
        <w:spacing w:before="2" w:line="313" w:lineRule="auto"/>
        <w:rPr>
          <w:rFonts w:ascii="SimSun" w:hAnsi="SimSun" w:eastAsia="SimSun" w:cs="SimSun"/>
          <w:sz w:val="20"/>
          <w:szCs w:val="20"/>
        </w:rPr>
      </w:pPr>
      <w:r>
        <w:rPr>
          <w:rFonts w:ascii="SimSun" w:hAnsi="SimSun" w:eastAsia="SimSun" w:cs="SimSun"/>
          <w:sz w:val="20"/>
          <w:szCs w:val="20"/>
          <w:color w:val="231F20"/>
          <w:spacing w:val="14"/>
        </w:rPr>
        <w:t>其中</w:t>
      </w:r>
      <w:r>
        <w:rPr>
          <w:rFonts w:ascii="SimSun" w:hAnsi="SimSun" w:eastAsia="SimSun" w:cs="SimSun"/>
          <w:sz w:val="20"/>
          <w:szCs w:val="20"/>
          <w:color w:val="231F20"/>
          <w:spacing w:val="9"/>
        </w:rPr>
        <w:t>最</w:t>
      </w:r>
      <w:r>
        <w:rPr>
          <w:rFonts w:ascii="SimSun" w:hAnsi="SimSun" w:eastAsia="SimSun" w:cs="SimSun"/>
          <w:sz w:val="20"/>
          <w:szCs w:val="20"/>
          <w:color w:val="231F20"/>
          <w:spacing w:val="7"/>
        </w:rPr>
        <w:t>为重要的</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64</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件编钟乐器，分上、中、下三层编列，总重量达</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5000</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余公斤，总</w:t>
      </w:r>
      <w:r>
        <w:rPr>
          <w:rFonts w:ascii="SimSun" w:hAnsi="SimSun" w:eastAsia="SimSun" w:cs="SimSun"/>
          <w:sz w:val="20"/>
          <w:szCs w:val="20"/>
          <w:color w:val="231F20"/>
        </w:rPr>
        <w:t xml:space="preserve"> </w:t>
      </w:r>
      <w:r>
        <w:rPr>
          <w:rFonts w:ascii="SimSun" w:hAnsi="SimSun" w:eastAsia="SimSun" w:cs="SimSun"/>
          <w:sz w:val="20"/>
          <w:szCs w:val="20"/>
          <w:color w:val="231F20"/>
          <w:spacing w:val="5"/>
        </w:rPr>
        <w:t>音域可达</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5</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个八度。由于这套编钟具有商周编钟一钟发两音的特性，其中部音区</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12</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个半</w:t>
      </w:r>
      <w:r>
        <w:rPr>
          <w:rFonts w:ascii="SimSun" w:hAnsi="SimSun" w:eastAsia="SimSun" w:cs="SimSun"/>
          <w:sz w:val="20"/>
          <w:szCs w:val="20"/>
          <w:color w:val="231F20"/>
          <w:spacing w:val="1"/>
        </w:rPr>
        <w:t>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齐备</w:t>
      </w:r>
      <w:r>
        <w:rPr>
          <w:rFonts w:ascii="SimSun" w:hAnsi="SimSun" w:eastAsia="SimSun" w:cs="SimSun"/>
          <w:sz w:val="20"/>
          <w:szCs w:val="20"/>
          <w:color w:val="231F20"/>
          <w:spacing w:val="16"/>
        </w:rPr>
        <w:t>，</w:t>
      </w:r>
      <w:r>
        <w:rPr>
          <w:rFonts w:ascii="SimSun" w:hAnsi="SimSun" w:eastAsia="SimSun" w:cs="SimSun"/>
          <w:sz w:val="20"/>
          <w:szCs w:val="20"/>
          <w:color w:val="231F20"/>
          <w:spacing w:val="10"/>
        </w:rPr>
        <w:t>可以旋宫转调，从而证实了先秦文献关于旋宫记载的可靠。曾侯乙墓钟、磐乐器上</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还</w:t>
      </w:r>
      <w:r>
        <w:rPr>
          <w:rFonts w:ascii="SimSun" w:hAnsi="SimSun" w:eastAsia="SimSun" w:cs="SimSun"/>
          <w:sz w:val="20"/>
          <w:szCs w:val="20"/>
          <w:color w:val="231F20"/>
          <w:spacing w:val="13"/>
        </w:rPr>
        <w:t>有</w:t>
      </w:r>
      <w:r>
        <w:rPr>
          <w:rFonts w:ascii="SimSun" w:hAnsi="SimSun" w:eastAsia="SimSun" w:cs="SimSun"/>
          <w:sz w:val="20"/>
          <w:szCs w:val="20"/>
          <w:color w:val="231F20"/>
          <w:spacing w:val="7"/>
        </w:rPr>
        <w:t>铭文，内容为各诸侯国之间的乐律理论，反映着周代乐律学的高度成就。</w:t>
      </w:r>
    </w:p>
    <w:p>
      <w:pPr>
        <w:ind w:left="492"/>
        <w:spacing w:line="218" w:lineRule="auto"/>
        <w:rPr>
          <w:rFonts w:ascii="SimSun" w:hAnsi="SimSun" w:eastAsia="SimSun" w:cs="SimSun"/>
          <w:sz w:val="20"/>
          <w:szCs w:val="20"/>
        </w:rPr>
      </w:pPr>
      <w:r>
        <w:rPr>
          <w:rFonts w:ascii="SimSun" w:hAnsi="SimSun" w:eastAsia="SimSun" w:cs="SimSun"/>
          <w:sz w:val="20"/>
          <w:szCs w:val="20"/>
          <w:color w:val="231F20"/>
          <w:spacing w:val="20"/>
        </w:rPr>
        <w:t>在周代</w:t>
      </w:r>
      <w:r>
        <w:rPr>
          <w:rFonts w:ascii="SimSun" w:hAnsi="SimSun" w:eastAsia="SimSun" w:cs="SimSun"/>
          <w:sz w:val="20"/>
          <w:szCs w:val="20"/>
          <w:color w:val="231F20"/>
          <w:spacing w:val="11"/>
        </w:rPr>
        <w:t>，</w:t>
      </w:r>
      <w:r>
        <w:rPr>
          <w:rFonts w:ascii="SimSun" w:hAnsi="SimSun" w:eastAsia="SimSun" w:cs="SimSun"/>
          <w:sz w:val="20"/>
          <w:szCs w:val="20"/>
          <w:color w:val="231F20"/>
          <w:spacing w:val="10"/>
        </w:rPr>
        <w:t>十二律的理论已经确立。五声阶名</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(宫、商、角、徵、羽)</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也已经确立。这</w:t>
      </w:r>
    </w:p>
    <w:p>
      <w:pPr>
        <w:ind w:right="276" w:firstLine="100"/>
        <w:spacing w:before="107" w:line="315" w:lineRule="auto"/>
        <w:rPr>
          <w:rFonts w:ascii="SimSun" w:hAnsi="SimSun" w:eastAsia="SimSun" w:cs="SimSun"/>
          <w:sz w:val="20"/>
          <w:szCs w:val="20"/>
        </w:rPr>
      </w:pPr>
      <w:r>
        <w:rPr>
          <w:rFonts w:ascii="SimSun" w:hAnsi="SimSun" w:eastAsia="SimSun" w:cs="SimSun"/>
          <w:sz w:val="20"/>
          <w:szCs w:val="20"/>
          <w:color w:val="231F20"/>
          <w:spacing w:val="20"/>
        </w:rPr>
        <w:t>时</w:t>
      </w:r>
      <w:r>
        <w:rPr>
          <w:rFonts w:ascii="SimSun" w:hAnsi="SimSun" w:eastAsia="SimSun" w:cs="SimSun"/>
          <w:sz w:val="20"/>
          <w:szCs w:val="20"/>
          <w:color w:val="231F20"/>
          <w:spacing w:val="16"/>
        </w:rPr>
        <w:t>，</w:t>
      </w:r>
      <w:r>
        <w:rPr>
          <w:rFonts w:ascii="SimSun" w:hAnsi="SimSun" w:eastAsia="SimSun" w:cs="SimSun"/>
          <w:sz w:val="20"/>
          <w:szCs w:val="20"/>
          <w:color w:val="231F20"/>
          <w:spacing w:val="10"/>
        </w:rPr>
        <w:t>人们已经知道五声或七声音阶中以宫音为主，宫音位置改变就叫旋宫，这样就可以达</w:t>
      </w:r>
      <w:r>
        <w:rPr>
          <w:rFonts w:ascii="SimSun" w:hAnsi="SimSun" w:eastAsia="SimSun" w:cs="SimSun"/>
          <w:sz w:val="20"/>
          <w:szCs w:val="20"/>
          <w:color w:val="231F20"/>
        </w:rPr>
        <w:t xml:space="preserve"> </w:t>
      </w:r>
      <w:r>
        <w:rPr>
          <w:rFonts w:ascii="SimSun" w:hAnsi="SimSun" w:eastAsia="SimSun" w:cs="SimSun"/>
          <w:sz w:val="20"/>
          <w:szCs w:val="20"/>
          <w:color w:val="231F20"/>
          <w:spacing w:val="4"/>
        </w:rPr>
        <w:t>到转调的效果。律学上突</w:t>
      </w:r>
      <w:r>
        <w:rPr>
          <w:rFonts w:ascii="SimSun" w:hAnsi="SimSun" w:eastAsia="SimSun" w:cs="SimSun"/>
          <w:sz w:val="20"/>
          <w:szCs w:val="20"/>
          <w:color w:val="231F20"/>
          <w:spacing w:val="3"/>
        </w:rPr>
        <w:t>出</w:t>
      </w:r>
      <w:r>
        <w:rPr>
          <w:rFonts w:ascii="SimSun" w:hAnsi="SimSun" w:eastAsia="SimSun" w:cs="SimSun"/>
          <w:sz w:val="20"/>
          <w:szCs w:val="20"/>
          <w:color w:val="231F20"/>
          <w:spacing w:val="2"/>
        </w:rPr>
        <w:t>的成就见于《管子</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·地员篇》所记载的“三分损益法”，</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就是以</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宫</w:t>
      </w:r>
      <w:r>
        <w:rPr>
          <w:rFonts w:ascii="SimSun" w:hAnsi="SimSun" w:eastAsia="SimSun" w:cs="SimSun"/>
          <w:sz w:val="20"/>
          <w:szCs w:val="20"/>
          <w:color w:val="231F20"/>
          <w:spacing w:val="12"/>
        </w:rPr>
        <w:t>音</w:t>
      </w:r>
      <w:r>
        <w:rPr>
          <w:rFonts w:ascii="SimSun" w:hAnsi="SimSun" w:eastAsia="SimSun" w:cs="SimSun"/>
          <w:sz w:val="20"/>
          <w:szCs w:val="20"/>
          <w:color w:val="231F20"/>
          <w:spacing w:val="7"/>
        </w:rPr>
        <w:t>的弦长为基础，增加三分之一</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(益一)，</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得到宫音下方的纯四度徵音；徵音的弦长减去</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三</w:t>
      </w:r>
      <w:r>
        <w:rPr>
          <w:rFonts w:ascii="SimSun" w:hAnsi="SimSun" w:eastAsia="SimSun" w:cs="SimSun"/>
          <w:sz w:val="20"/>
          <w:szCs w:val="20"/>
          <w:color w:val="231F20"/>
          <w:spacing w:val="13"/>
        </w:rPr>
        <w:t>分</w:t>
      </w:r>
      <w:r>
        <w:rPr>
          <w:rFonts w:ascii="SimSun" w:hAnsi="SimSun" w:eastAsia="SimSun" w:cs="SimSun"/>
          <w:sz w:val="20"/>
          <w:szCs w:val="20"/>
          <w:color w:val="231F20"/>
          <w:spacing w:val="7"/>
        </w:rPr>
        <w:t>之一</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(损一)，</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得到徵音上方的纯五度商音；依次继续推算就得到五声音阶各音的弦长</w:t>
      </w:r>
      <w:r>
        <w:rPr>
          <w:rFonts w:ascii="SimSun" w:hAnsi="SimSun" w:eastAsia="SimSun" w:cs="SimSun"/>
          <w:sz w:val="20"/>
          <w:szCs w:val="20"/>
          <w:color w:val="231F20"/>
        </w:rPr>
        <w:t xml:space="preserve"> </w:t>
      </w:r>
      <w:r>
        <w:rPr>
          <w:rFonts w:ascii="SimSun" w:hAnsi="SimSun" w:eastAsia="SimSun" w:cs="SimSun"/>
          <w:sz w:val="20"/>
          <w:szCs w:val="20"/>
          <w:color w:val="231F20"/>
          <w:spacing w:val="22"/>
        </w:rPr>
        <w:t>(</w:t>
      </w:r>
      <w:r>
        <w:rPr>
          <w:rFonts w:ascii="SimSun" w:hAnsi="SimSun" w:eastAsia="SimSun" w:cs="SimSun"/>
          <w:sz w:val="20"/>
          <w:szCs w:val="20"/>
          <w:color w:val="231F20"/>
          <w:spacing w:val="19"/>
        </w:rPr>
        <w:t>波长)。</w:t>
      </w:r>
    </w:p>
    <w:p>
      <w:pPr>
        <w:ind w:left="91" w:right="276" w:firstLine="398"/>
        <w:spacing w:line="318" w:lineRule="auto"/>
        <w:rPr>
          <w:rFonts w:ascii="SimSun" w:hAnsi="SimSun" w:eastAsia="SimSun" w:cs="SimSun"/>
          <w:sz w:val="20"/>
          <w:szCs w:val="20"/>
        </w:rPr>
      </w:pPr>
      <w:r>
        <w:rPr>
          <w:rFonts w:ascii="SimSun" w:hAnsi="SimSun" w:eastAsia="SimSun" w:cs="SimSun"/>
          <w:sz w:val="20"/>
          <w:szCs w:val="20"/>
          <w:color w:val="231F20"/>
          <w:spacing w:val="11"/>
        </w:rPr>
        <w:t>按照此法算全八度内</w:t>
      </w:r>
      <w:r>
        <w:rPr>
          <w:rFonts w:ascii="SimSun" w:hAnsi="SimSun" w:eastAsia="SimSun" w:cs="SimSun"/>
          <w:sz w:val="20"/>
          <w:szCs w:val="20"/>
          <w:color w:val="231F20"/>
          <w:spacing w:val="11"/>
        </w:rPr>
        <w:t xml:space="preserve"> </w:t>
      </w:r>
      <w:r>
        <w:rPr>
          <w:rFonts w:ascii="Times New Roman" w:hAnsi="Times New Roman" w:eastAsia="Times New Roman" w:cs="Times New Roman"/>
          <w:sz w:val="20"/>
          <w:szCs w:val="20"/>
          <w:color w:val="231F20"/>
          <w:spacing w:val="11"/>
        </w:rPr>
        <w:t>12</w:t>
      </w:r>
      <w:r>
        <w:rPr>
          <w:rFonts w:ascii="Times New Roman" w:hAnsi="Times New Roman" w:eastAsia="Times New Roman" w:cs="Times New Roman"/>
          <w:sz w:val="20"/>
          <w:szCs w:val="20"/>
          <w:color w:val="231F20"/>
          <w:spacing w:val="11"/>
        </w:rPr>
        <w:t xml:space="preserve"> </w:t>
      </w:r>
      <w:r>
        <w:rPr>
          <w:rFonts w:ascii="SimSun" w:hAnsi="SimSun" w:eastAsia="SimSun" w:cs="SimSun"/>
          <w:sz w:val="20"/>
          <w:szCs w:val="20"/>
          <w:color w:val="231F20"/>
          <w:spacing w:val="11"/>
        </w:rPr>
        <w:t>个半音</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(十二律)</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的弦长</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(波长)，</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就构成了“三分损益</w:t>
      </w:r>
      <w:r>
        <w:rPr>
          <w:rFonts w:ascii="SimSun" w:hAnsi="SimSun" w:eastAsia="SimSun" w:cs="SimSun"/>
          <w:sz w:val="20"/>
          <w:szCs w:val="20"/>
          <w:color w:val="231F20"/>
          <w:spacing w:val="4"/>
        </w:rPr>
        <w:t>律</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制”。</w:t>
      </w:r>
      <w:r>
        <w:rPr>
          <w:rFonts w:ascii="SimSun" w:hAnsi="SimSun" w:eastAsia="SimSun" w:cs="SimSun"/>
          <w:sz w:val="20"/>
          <w:szCs w:val="20"/>
          <w:color w:val="231F20"/>
          <w:spacing w:val="5"/>
        </w:rPr>
        <w:t>这种律制由于是以自然的五度音程相生而成，每一次相生而成的音均较十二平均律的</w:t>
      </w:r>
      <w:r>
        <w:rPr>
          <w:rFonts w:ascii="SimSun" w:hAnsi="SimSun" w:eastAsia="SimSun" w:cs="SimSun"/>
          <w:sz w:val="20"/>
          <w:szCs w:val="20"/>
          <w:color w:val="231F20"/>
        </w:rPr>
        <w:t xml:space="preserve"> </w:t>
      </w:r>
      <w:r>
        <w:rPr>
          <w:rFonts w:ascii="SimSun" w:hAnsi="SimSun" w:eastAsia="SimSun" w:cs="SimSun"/>
          <w:sz w:val="20"/>
          <w:szCs w:val="20"/>
          <w:color w:val="231F20"/>
          <w:spacing w:val="4"/>
        </w:rPr>
        <w:t>五度微高，这样相生</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spacing w:val="4"/>
        </w:rPr>
        <w:t>12</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次得不到始发律的高八度音，造成所谓“黄钟不能还原”，</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给</w:t>
      </w:r>
      <w:r>
        <w:rPr>
          <w:rFonts w:ascii="SimSun" w:hAnsi="SimSun" w:eastAsia="SimSun" w:cs="SimSun"/>
          <w:sz w:val="20"/>
          <w:szCs w:val="20"/>
          <w:color w:val="231F20"/>
          <w:spacing w:val="2"/>
        </w:rPr>
        <w:t>旋</w:t>
      </w:r>
      <w:r>
        <w:rPr>
          <w:rFonts w:ascii="SimSun" w:hAnsi="SimSun" w:eastAsia="SimSun" w:cs="SimSun"/>
          <w:sz w:val="20"/>
          <w:szCs w:val="20"/>
          <w:color w:val="231F20"/>
        </w:rPr>
        <w:t>宫</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转</w:t>
      </w:r>
      <w:r>
        <w:rPr>
          <w:rFonts w:ascii="SimSun" w:hAnsi="SimSun" w:eastAsia="SimSun" w:cs="SimSun"/>
          <w:sz w:val="20"/>
          <w:szCs w:val="20"/>
          <w:color w:val="231F20"/>
          <w:spacing w:val="11"/>
        </w:rPr>
        <w:t>调</w:t>
      </w:r>
      <w:r>
        <w:rPr>
          <w:rFonts w:ascii="SimSun" w:hAnsi="SimSun" w:eastAsia="SimSun" w:cs="SimSun"/>
          <w:sz w:val="20"/>
          <w:szCs w:val="20"/>
          <w:color w:val="231F20"/>
          <w:spacing w:val="7"/>
        </w:rPr>
        <w:t>造成不便。但这种充分体现单音音乐旋律美感的律制一直延续至今。</w:t>
      </w:r>
    </w:p>
    <w:p>
      <w:pPr>
        <w:ind w:left="95"/>
        <w:spacing w:before="134"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9"/>
        </w:rPr>
        <w:t>四</w:t>
      </w:r>
      <w:r>
        <w:rPr>
          <w:rFonts w:ascii="Microsoft YaHei" w:hAnsi="Microsoft YaHei" w:eastAsia="Microsoft YaHei" w:cs="Microsoft YaHei"/>
          <w:sz w:val="24"/>
          <w:szCs w:val="24"/>
          <w:color w:val="00AEEF"/>
          <w:spacing w:val="6"/>
        </w:rPr>
        <w:t>、秦汉时期</w:t>
      </w:r>
    </w:p>
    <w:p>
      <w:pPr>
        <w:ind w:left="89" w:right="221" w:firstLine="400"/>
        <w:spacing w:before="175" w:line="315" w:lineRule="auto"/>
        <w:rPr>
          <w:rFonts w:ascii="SimSun" w:hAnsi="SimSun" w:eastAsia="SimSun" w:cs="SimSun"/>
          <w:sz w:val="20"/>
          <w:szCs w:val="20"/>
        </w:rPr>
      </w:pPr>
      <w:r>
        <w:rPr>
          <w:rFonts w:ascii="SimSun" w:hAnsi="SimSun" w:eastAsia="SimSun" w:cs="SimSun"/>
          <w:sz w:val="20"/>
          <w:szCs w:val="20"/>
          <w:color w:val="231F20"/>
          <w:spacing w:val="8"/>
        </w:rPr>
        <w:t>秦汉时</w:t>
      </w:r>
      <w:r>
        <w:rPr>
          <w:rFonts w:ascii="SimSun" w:hAnsi="SimSun" w:eastAsia="SimSun" w:cs="SimSun"/>
          <w:sz w:val="20"/>
          <w:szCs w:val="20"/>
          <w:color w:val="231F20"/>
          <w:spacing w:val="7"/>
        </w:rPr>
        <w:t>期</w:t>
      </w:r>
      <w:r>
        <w:rPr>
          <w:rFonts w:ascii="SimSun" w:hAnsi="SimSun" w:eastAsia="SimSun" w:cs="SimSun"/>
          <w:sz w:val="20"/>
          <w:szCs w:val="20"/>
          <w:color w:val="231F20"/>
          <w:spacing w:val="4"/>
        </w:rPr>
        <w:t>开始出现“乐府”。</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它继承了周代的采风制度，搜集、整理、改编民间音乐，</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大</w:t>
      </w:r>
      <w:r>
        <w:rPr>
          <w:rFonts w:ascii="SimSun" w:hAnsi="SimSun" w:eastAsia="SimSun" w:cs="SimSun"/>
          <w:sz w:val="20"/>
          <w:szCs w:val="20"/>
          <w:color w:val="231F20"/>
          <w:spacing w:val="12"/>
        </w:rPr>
        <w:t>量乐工在宴享、祭祀、朝贺等场合演奏。这些用作演唱的歌词，被称为乐府诗。乐府，</w:t>
      </w:r>
      <w:r>
        <w:rPr>
          <w:rFonts w:ascii="SimSun" w:hAnsi="SimSun" w:eastAsia="SimSun" w:cs="SimSun"/>
          <w:sz w:val="20"/>
          <w:szCs w:val="20"/>
          <w:color w:val="231F20"/>
        </w:rPr>
        <w:t xml:space="preserve"> </w:t>
      </w:r>
      <w:r>
        <w:rPr>
          <w:rFonts w:ascii="SimSun" w:hAnsi="SimSun" w:eastAsia="SimSun" w:cs="SimSun"/>
          <w:sz w:val="20"/>
          <w:szCs w:val="20"/>
          <w:color w:val="231F20"/>
          <w:spacing w:val="21"/>
        </w:rPr>
        <w:t>后</w:t>
      </w:r>
      <w:r>
        <w:rPr>
          <w:rFonts w:ascii="SimSun" w:hAnsi="SimSun" w:eastAsia="SimSun" w:cs="SimSun"/>
          <w:sz w:val="20"/>
          <w:szCs w:val="20"/>
          <w:color w:val="231F20"/>
          <w:spacing w:val="11"/>
        </w:rPr>
        <w:t>来又被引申为泛指各种入乐或不入乐的歌词，甚至一些戏曲和器乐也都称之为乐府。</w:t>
      </w:r>
    </w:p>
    <w:p>
      <w:pPr>
        <w:ind w:left="90" w:right="221" w:firstLine="400"/>
        <w:spacing w:before="5" w:line="317" w:lineRule="auto"/>
        <w:rPr>
          <w:rFonts w:ascii="SimSun" w:hAnsi="SimSun" w:eastAsia="SimSun" w:cs="SimSun"/>
          <w:sz w:val="20"/>
          <w:szCs w:val="20"/>
        </w:rPr>
      </w:pPr>
      <w:r>
        <w:rPr>
          <w:rFonts w:ascii="SimSun" w:hAnsi="SimSun" w:eastAsia="SimSun" w:cs="SimSun"/>
          <w:sz w:val="20"/>
          <w:szCs w:val="20"/>
          <w:color w:val="231F20"/>
          <w:spacing w:val="20"/>
        </w:rPr>
        <w:t>汉</w:t>
      </w:r>
      <w:r>
        <w:rPr>
          <w:rFonts w:ascii="SimSun" w:hAnsi="SimSun" w:eastAsia="SimSun" w:cs="SimSun"/>
          <w:sz w:val="20"/>
          <w:szCs w:val="20"/>
          <w:color w:val="231F20"/>
          <w:spacing w:val="11"/>
        </w:rPr>
        <w:t>代主要的歌曲形式是相和歌。它从最初的“一人唱，三人和”的清唱，渐次发展为</w:t>
      </w:r>
      <w:r>
        <w:rPr>
          <w:rFonts w:ascii="SimSun" w:hAnsi="SimSun" w:eastAsia="SimSun" w:cs="SimSun"/>
          <w:sz w:val="20"/>
          <w:szCs w:val="20"/>
          <w:color w:val="231F20"/>
        </w:rPr>
        <w:t xml:space="preserve"> </w:t>
      </w:r>
      <w:r>
        <w:rPr>
          <w:rFonts w:ascii="SimSun" w:hAnsi="SimSun" w:eastAsia="SimSun" w:cs="SimSun"/>
          <w:sz w:val="20"/>
          <w:szCs w:val="20"/>
          <w:color w:val="231F20"/>
          <w:spacing w:val="3"/>
        </w:rPr>
        <w:t>有丝、竹乐器伴奏的“相和大曲”，</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并且具“艳—趋—乱”的曲体结构，它对隋唐时</w:t>
      </w:r>
      <w:r>
        <w:rPr>
          <w:rFonts w:ascii="SimSun" w:hAnsi="SimSun" w:eastAsia="SimSun" w:cs="SimSun"/>
          <w:sz w:val="20"/>
          <w:szCs w:val="20"/>
          <w:color w:val="231F20"/>
          <w:spacing w:val="1"/>
        </w:rPr>
        <w:t>的</w:t>
      </w:r>
      <w:r>
        <w:rPr>
          <w:rFonts w:ascii="SimSun" w:hAnsi="SimSun" w:eastAsia="SimSun" w:cs="SimSun"/>
          <w:sz w:val="20"/>
          <w:szCs w:val="20"/>
          <w:color w:val="231F20"/>
        </w:rPr>
        <w:t>歌舞</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大曲</w:t>
      </w:r>
      <w:r>
        <w:rPr>
          <w:rFonts w:ascii="SimSun" w:hAnsi="SimSun" w:eastAsia="SimSun" w:cs="SimSun"/>
          <w:sz w:val="20"/>
          <w:szCs w:val="20"/>
          <w:color w:val="231F20"/>
          <w:spacing w:val="15"/>
        </w:rPr>
        <w:t>有</w:t>
      </w:r>
      <w:r>
        <w:rPr>
          <w:rFonts w:ascii="SimSun" w:hAnsi="SimSun" w:eastAsia="SimSun" w:cs="SimSun"/>
          <w:sz w:val="20"/>
          <w:szCs w:val="20"/>
          <w:color w:val="231F20"/>
          <w:spacing w:val="10"/>
        </w:rPr>
        <w:t>着重要影响。汉代在西北边疆兴起了鼓吹乐。它以不同编制的吹管乐器和打击乐器</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构</w:t>
      </w:r>
      <w:r>
        <w:rPr>
          <w:rFonts w:ascii="SimSun" w:hAnsi="SimSun" w:eastAsia="SimSun" w:cs="SimSun"/>
          <w:sz w:val="20"/>
          <w:szCs w:val="20"/>
          <w:color w:val="231F20"/>
          <w:spacing w:val="12"/>
        </w:rPr>
        <w:t>成多种鼓吹形式，如横吹、骑吹、黄门鼓吹等。他们或在马上演奏，或在行进中演奏，</w:t>
      </w:r>
      <w:r>
        <w:rPr>
          <w:rFonts w:ascii="SimSun" w:hAnsi="SimSun" w:eastAsia="SimSun" w:cs="SimSun"/>
          <w:sz w:val="20"/>
          <w:szCs w:val="20"/>
          <w:color w:val="231F20"/>
        </w:rPr>
        <w:t xml:space="preserve"> </w:t>
      </w:r>
      <w:r>
        <w:rPr>
          <w:rFonts w:ascii="SimSun" w:hAnsi="SimSun" w:eastAsia="SimSun" w:cs="SimSun"/>
          <w:sz w:val="20"/>
          <w:szCs w:val="20"/>
          <w:color w:val="231F20"/>
          <w:spacing w:val="7"/>
        </w:rPr>
        <w:t>用于军乐礼仪、宫廷宴饮以及民间娱乐</w:t>
      </w:r>
      <w:r>
        <w:rPr>
          <w:rFonts w:ascii="SimSun" w:hAnsi="SimSun" w:eastAsia="SimSun" w:cs="SimSun"/>
          <w:sz w:val="20"/>
          <w:szCs w:val="20"/>
          <w:color w:val="231F20"/>
          <w:spacing w:val="4"/>
        </w:rPr>
        <w:t>。</w:t>
      </w:r>
    </w:p>
    <w:p>
      <w:pPr>
        <w:ind w:left="93"/>
        <w:spacing w:before="127"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9"/>
        </w:rPr>
        <w:t>五</w:t>
      </w:r>
      <w:r>
        <w:rPr>
          <w:rFonts w:ascii="Microsoft YaHei" w:hAnsi="Microsoft YaHei" w:eastAsia="Microsoft YaHei" w:cs="Microsoft YaHei"/>
          <w:sz w:val="24"/>
          <w:szCs w:val="24"/>
          <w:color w:val="00AEEF"/>
          <w:spacing w:val="8"/>
        </w:rPr>
        <w:t>、三国两晋南北朝时期</w:t>
      </w:r>
    </w:p>
    <w:p>
      <w:pPr>
        <w:ind w:left="94" w:right="277" w:firstLine="419"/>
        <w:spacing w:before="178" w:line="325" w:lineRule="auto"/>
        <w:rPr>
          <w:rFonts w:ascii="SimSun" w:hAnsi="SimSun" w:eastAsia="SimSun" w:cs="SimSun"/>
          <w:sz w:val="20"/>
          <w:szCs w:val="20"/>
        </w:rPr>
      </w:pPr>
      <w:r>
        <w:rPr>
          <w:rFonts w:ascii="SimSun" w:hAnsi="SimSun" w:eastAsia="SimSun" w:cs="SimSun"/>
          <w:sz w:val="20"/>
          <w:szCs w:val="20"/>
          <w:color w:val="231F20"/>
          <w:spacing w:val="20"/>
        </w:rPr>
        <w:t>由相</w:t>
      </w:r>
      <w:r>
        <w:rPr>
          <w:rFonts w:ascii="SimSun" w:hAnsi="SimSun" w:eastAsia="SimSun" w:cs="SimSun"/>
          <w:sz w:val="20"/>
          <w:szCs w:val="20"/>
          <w:color w:val="231F20"/>
          <w:spacing w:val="12"/>
        </w:rPr>
        <w:t>和</w:t>
      </w:r>
      <w:r>
        <w:rPr>
          <w:rFonts w:ascii="SimSun" w:hAnsi="SimSun" w:eastAsia="SimSun" w:cs="SimSun"/>
          <w:sz w:val="20"/>
          <w:szCs w:val="20"/>
          <w:color w:val="231F20"/>
          <w:spacing w:val="10"/>
        </w:rPr>
        <w:t>歌发展起来的清商乐在曹魏政权得到重视，设置清商署。两晋之交的战乱，使</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清</w:t>
      </w:r>
      <w:r>
        <w:rPr>
          <w:rFonts w:ascii="SimSun" w:hAnsi="SimSun" w:eastAsia="SimSun" w:cs="SimSun"/>
          <w:sz w:val="20"/>
          <w:szCs w:val="20"/>
          <w:color w:val="231F20"/>
          <w:spacing w:val="7"/>
        </w:rPr>
        <w:t>商乐与南方的吴歌、西曲融合，从而成为流传全国的重要乐种。</w:t>
      </w:r>
    </w:p>
    <w:p>
      <w:pPr>
        <w:sectPr>
          <w:footerReference w:type="default" r:id="rId50"/>
          <w:pgSz w:w="10829" w:h="15081"/>
          <w:pgMar w:top="569" w:right="1027" w:bottom="872" w:left="1217" w:header="0" w:footer="708" w:gutter="0"/>
        </w:sectPr>
        <w:rPr/>
      </w:pPr>
    </w:p>
    <w:p>
      <w:pPr>
        <w:ind w:left="703"/>
        <w:spacing w:before="113" w:line="186" w:lineRule="auto"/>
        <w:rPr>
          <w:rFonts w:ascii="Microsoft YaHei" w:hAnsi="Microsoft YaHei" w:eastAsia="Microsoft YaHei" w:cs="Microsoft YaHei"/>
          <w:sz w:val="18"/>
          <w:szCs w:val="18"/>
        </w:rPr>
      </w:pPr>
      <w:r>
        <w:drawing>
          <wp:anchor distT="0" distB="0" distL="0" distR="0" simplePos="0" relativeHeight="251837440"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79" name="IM 79"/>
            <wp:cNvGraphicFramePr/>
            <a:graphic>
              <a:graphicData uri="http://schemas.openxmlformats.org/drawingml/2006/picture">
                <pic:pic>
                  <pic:nvPicPr>
                    <pic:cNvPr id="79" name="IM 79"/>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836416"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80" name="IM 80"/>
            <wp:cNvGraphicFramePr/>
            <a:graphic>
              <a:graphicData uri="http://schemas.openxmlformats.org/drawingml/2006/picture">
                <pic:pic>
                  <pic:nvPicPr>
                    <pic:cNvPr id="80" name="IM 80"/>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83" w:lineRule="auto"/>
        <w:rPr>
          <w:rFonts w:ascii="Arial"/>
          <w:sz w:val="21"/>
        </w:rPr>
      </w:pPr>
      <w:r/>
    </w:p>
    <w:p>
      <w:pPr>
        <w:ind w:left="666" w:right="86" w:firstLine="402"/>
        <w:spacing w:before="65" w:line="314" w:lineRule="auto"/>
        <w:rPr>
          <w:rFonts w:ascii="SimSun" w:hAnsi="SimSun" w:eastAsia="SimSun" w:cs="SimSun"/>
          <w:sz w:val="20"/>
          <w:szCs w:val="20"/>
        </w:rPr>
      </w:pPr>
      <w:r>
        <w:rPr>
          <w:rFonts w:ascii="SimSun" w:hAnsi="SimSun" w:eastAsia="SimSun" w:cs="SimSun"/>
          <w:sz w:val="20"/>
          <w:szCs w:val="20"/>
          <w:color w:val="231F20"/>
          <w:spacing w:val="19"/>
        </w:rPr>
        <w:t>这</w:t>
      </w:r>
      <w:r>
        <w:rPr>
          <w:rFonts w:ascii="SimSun" w:hAnsi="SimSun" w:eastAsia="SimSun" w:cs="SimSun"/>
          <w:sz w:val="20"/>
          <w:szCs w:val="20"/>
          <w:color w:val="231F20"/>
          <w:spacing w:val="11"/>
        </w:rPr>
        <w:t>时，传统音乐文化的代表性乐器古琴趋于成熟，这主要表现为：在汉代已经出现了</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题解琴</w:t>
      </w:r>
      <w:r>
        <w:rPr>
          <w:rFonts w:ascii="SimSun" w:hAnsi="SimSun" w:eastAsia="SimSun" w:cs="SimSun"/>
          <w:sz w:val="20"/>
          <w:szCs w:val="20"/>
          <w:color w:val="231F20"/>
          <w:spacing w:val="7"/>
        </w:rPr>
        <w:t>曲</w:t>
      </w:r>
      <w:r>
        <w:rPr>
          <w:rFonts w:ascii="SimSun" w:hAnsi="SimSun" w:eastAsia="SimSun" w:cs="SimSun"/>
          <w:sz w:val="20"/>
          <w:szCs w:val="20"/>
          <w:color w:val="231F20"/>
          <w:spacing w:val="5"/>
        </w:rPr>
        <w:t>标题的古琴专著《琴赋》。三国时著名的琴家嵇康在其所著《琴赋》一书中有“徽</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以中</w:t>
      </w:r>
      <w:r>
        <w:rPr>
          <w:rFonts w:ascii="SimSun" w:hAnsi="SimSun" w:eastAsia="SimSun" w:cs="SimSun"/>
          <w:sz w:val="20"/>
          <w:szCs w:val="20"/>
          <w:color w:val="231F20"/>
          <w:spacing w:val="17"/>
        </w:rPr>
        <w:t>山</w:t>
      </w:r>
      <w:r>
        <w:rPr>
          <w:rFonts w:ascii="SimSun" w:hAnsi="SimSun" w:eastAsia="SimSun" w:cs="SimSun"/>
          <w:sz w:val="20"/>
          <w:szCs w:val="20"/>
          <w:color w:val="231F20"/>
          <w:spacing w:val="10"/>
        </w:rPr>
        <w:t>之玉”的记载。这说明当时的人们已经知道古琴上徽位泛音的产生。当时，出现了</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一大</w:t>
      </w:r>
      <w:r>
        <w:rPr>
          <w:rFonts w:ascii="SimSun" w:hAnsi="SimSun" w:eastAsia="SimSun" w:cs="SimSun"/>
          <w:sz w:val="20"/>
          <w:szCs w:val="20"/>
          <w:color w:val="231F20"/>
          <w:spacing w:val="-7"/>
        </w:rPr>
        <w:t>批</w:t>
      </w:r>
      <w:r>
        <w:rPr>
          <w:rFonts w:ascii="SimSun" w:hAnsi="SimSun" w:eastAsia="SimSun" w:cs="SimSun"/>
          <w:sz w:val="20"/>
          <w:szCs w:val="20"/>
          <w:color w:val="231F20"/>
          <w:spacing w:val="-4"/>
        </w:rPr>
        <w:t>文人琴家，如嵇康、阮籍等，《广陵散》(《聂政刺韩王》)、《猗兰操》、《酒狂》等一</w:t>
      </w:r>
      <w:r>
        <w:rPr>
          <w:rFonts w:ascii="SimSun" w:hAnsi="SimSun" w:eastAsia="SimSun" w:cs="SimSun"/>
          <w:sz w:val="20"/>
          <w:szCs w:val="20"/>
          <w:color w:val="231F20"/>
        </w:rPr>
        <w:t xml:space="preserve"> </w:t>
      </w:r>
      <w:r>
        <w:rPr>
          <w:rFonts w:ascii="SimSun" w:hAnsi="SimSun" w:eastAsia="SimSun" w:cs="SimSun"/>
          <w:sz w:val="20"/>
          <w:szCs w:val="20"/>
          <w:color w:val="231F20"/>
          <w:spacing w:val="9"/>
        </w:rPr>
        <w:t>批</w:t>
      </w:r>
      <w:r>
        <w:rPr>
          <w:rFonts w:ascii="SimSun" w:hAnsi="SimSun" w:eastAsia="SimSun" w:cs="SimSun"/>
          <w:sz w:val="20"/>
          <w:szCs w:val="20"/>
          <w:color w:val="231F20"/>
          <w:spacing w:val="5"/>
        </w:rPr>
        <w:t>著名曲目问世。</w:t>
      </w:r>
    </w:p>
    <w:p>
      <w:pPr>
        <w:ind w:left="669" w:right="87" w:firstLine="397"/>
        <w:spacing w:line="313" w:lineRule="auto"/>
        <w:rPr>
          <w:rFonts w:ascii="SimSun" w:hAnsi="SimSun" w:eastAsia="SimSun" w:cs="SimSun"/>
          <w:sz w:val="20"/>
          <w:szCs w:val="20"/>
        </w:rPr>
      </w:pPr>
      <w:r>
        <w:rPr>
          <w:rFonts w:ascii="SimSun" w:hAnsi="SimSun" w:eastAsia="SimSun" w:cs="SimSun"/>
          <w:sz w:val="20"/>
          <w:szCs w:val="20"/>
          <w:color w:val="231F20"/>
          <w:spacing w:val="21"/>
        </w:rPr>
        <w:t>南</w:t>
      </w:r>
      <w:r>
        <w:rPr>
          <w:rFonts w:ascii="SimSun" w:hAnsi="SimSun" w:eastAsia="SimSun" w:cs="SimSun"/>
          <w:sz w:val="20"/>
          <w:szCs w:val="20"/>
          <w:color w:val="231F20"/>
          <w:spacing w:val="11"/>
        </w:rPr>
        <w:t>北朝末年还盛行一种有故事情节，有角色和化妆表演，载歌载舞，同时兼有伴唱和</w:t>
      </w:r>
      <w:r>
        <w:rPr>
          <w:rFonts w:ascii="SimSun" w:hAnsi="SimSun" w:eastAsia="SimSun" w:cs="SimSun"/>
          <w:sz w:val="20"/>
          <w:szCs w:val="20"/>
          <w:color w:val="231F20"/>
        </w:rPr>
        <w:t xml:space="preserve"> </w:t>
      </w:r>
      <w:r>
        <w:rPr>
          <w:rFonts w:ascii="SimSun" w:hAnsi="SimSun" w:eastAsia="SimSun" w:cs="SimSun"/>
          <w:sz w:val="20"/>
          <w:szCs w:val="20"/>
          <w:color w:val="231F20"/>
          <w:spacing w:val="7"/>
        </w:rPr>
        <w:t>管弦伴奏的歌舞戏。这已经是一种小型的雏形戏曲。</w:t>
      </w:r>
    </w:p>
    <w:p>
      <w:pPr>
        <w:ind w:left="665" w:right="86" w:firstLine="402"/>
        <w:spacing w:before="1" w:line="321" w:lineRule="auto"/>
        <w:rPr>
          <w:rFonts w:ascii="SimSun" w:hAnsi="SimSun" w:eastAsia="SimSun" w:cs="SimSun"/>
          <w:sz w:val="20"/>
          <w:szCs w:val="20"/>
        </w:rPr>
      </w:pPr>
      <w:r>
        <w:rPr>
          <w:rFonts w:ascii="SimSun" w:hAnsi="SimSun" w:eastAsia="SimSun" w:cs="SimSun"/>
          <w:sz w:val="20"/>
          <w:szCs w:val="20"/>
          <w:color w:val="231F20"/>
          <w:spacing w:val="10"/>
        </w:rPr>
        <w:t>这一时期</w:t>
      </w:r>
      <w:r>
        <w:rPr>
          <w:rFonts w:ascii="SimSun" w:hAnsi="SimSun" w:eastAsia="SimSun" w:cs="SimSun"/>
          <w:sz w:val="20"/>
          <w:szCs w:val="20"/>
          <w:color w:val="231F20"/>
          <w:spacing w:val="9"/>
        </w:rPr>
        <w:t>律</w:t>
      </w:r>
      <w:r>
        <w:rPr>
          <w:rFonts w:ascii="SimSun" w:hAnsi="SimSun" w:eastAsia="SimSun" w:cs="SimSun"/>
          <w:sz w:val="20"/>
          <w:szCs w:val="20"/>
          <w:color w:val="231F20"/>
          <w:spacing w:val="5"/>
        </w:rPr>
        <w:t>学上的重要成就包括晋代荀瑁找到管乐器的“管口校正数”。南朝宋何承天</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在三</w:t>
      </w:r>
      <w:r>
        <w:rPr>
          <w:rFonts w:ascii="SimSun" w:hAnsi="SimSun" w:eastAsia="SimSun" w:cs="SimSun"/>
          <w:sz w:val="20"/>
          <w:szCs w:val="20"/>
          <w:color w:val="231F20"/>
          <w:spacing w:val="18"/>
        </w:rPr>
        <w:t>分</w:t>
      </w:r>
      <w:r>
        <w:rPr>
          <w:rFonts w:ascii="SimSun" w:hAnsi="SimSun" w:eastAsia="SimSun" w:cs="SimSun"/>
          <w:sz w:val="20"/>
          <w:szCs w:val="20"/>
          <w:color w:val="231F20"/>
          <w:spacing w:val="10"/>
        </w:rPr>
        <w:t>损益法上，以等差叠加的办法，创立了十分接近十二平均律的新律。他的努力初步</w:t>
      </w:r>
      <w:r>
        <w:rPr>
          <w:rFonts w:ascii="SimSun" w:hAnsi="SimSun" w:eastAsia="SimSun" w:cs="SimSun"/>
          <w:sz w:val="20"/>
          <w:szCs w:val="20"/>
          <w:color w:val="231F20"/>
        </w:rPr>
        <w:t xml:space="preserve"> </w:t>
      </w:r>
      <w:r>
        <w:rPr>
          <w:rFonts w:ascii="SimSun" w:hAnsi="SimSun" w:eastAsia="SimSun" w:cs="SimSun"/>
          <w:sz w:val="20"/>
          <w:szCs w:val="20"/>
          <w:color w:val="231F20"/>
          <w:spacing w:val="8"/>
        </w:rPr>
        <w:t>解</w:t>
      </w:r>
      <w:r>
        <w:rPr>
          <w:rFonts w:ascii="SimSun" w:hAnsi="SimSun" w:eastAsia="SimSun" w:cs="SimSun"/>
          <w:sz w:val="20"/>
          <w:szCs w:val="20"/>
          <w:color w:val="231F20"/>
          <w:spacing w:val="7"/>
        </w:rPr>
        <w:t>决了三分损益律“黄钟不能还原”的难题。</w:t>
      </w:r>
    </w:p>
    <w:p>
      <w:pPr>
        <w:ind w:left="663"/>
        <w:spacing w:before="127"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8"/>
        </w:rPr>
        <w:t>六、隋唐时期</w:t>
      </w:r>
    </w:p>
    <w:p>
      <w:pPr>
        <w:ind w:left="674" w:right="87" w:firstLine="406"/>
        <w:spacing w:before="180" w:line="313" w:lineRule="auto"/>
        <w:rPr>
          <w:rFonts w:ascii="SimSun" w:hAnsi="SimSun" w:eastAsia="SimSun" w:cs="SimSun"/>
          <w:sz w:val="20"/>
          <w:szCs w:val="20"/>
        </w:rPr>
      </w:pPr>
      <w:r>
        <w:rPr>
          <w:rFonts w:ascii="SimSun" w:hAnsi="SimSun" w:eastAsia="SimSun" w:cs="SimSun"/>
          <w:sz w:val="20"/>
          <w:szCs w:val="20"/>
          <w:color w:val="231F20"/>
          <w:spacing w:val="11"/>
        </w:rPr>
        <w:t>隋唐两代，政权统一，特别是唐代，政治稳定，经济兴旺，统治者奉行开放政策，</w:t>
      </w:r>
      <w:r>
        <w:rPr>
          <w:rFonts w:ascii="SimSun" w:hAnsi="SimSun" w:eastAsia="SimSun" w:cs="SimSun"/>
          <w:sz w:val="20"/>
          <w:szCs w:val="20"/>
          <w:color w:val="231F20"/>
          <w:spacing w:val="6"/>
        </w:rPr>
        <w:t>勇</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于</w:t>
      </w:r>
      <w:r>
        <w:rPr>
          <w:rFonts w:ascii="SimSun" w:hAnsi="SimSun" w:eastAsia="SimSun" w:cs="SimSun"/>
          <w:sz w:val="20"/>
          <w:szCs w:val="20"/>
          <w:color w:val="231F20"/>
          <w:spacing w:val="19"/>
        </w:rPr>
        <w:t>吸</w:t>
      </w:r>
      <w:r>
        <w:rPr>
          <w:rFonts w:ascii="SimSun" w:hAnsi="SimSun" w:eastAsia="SimSun" w:cs="SimSun"/>
          <w:sz w:val="20"/>
          <w:szCs w:val="20"/>
          <w:color w:val="231F20"/>
          <w:spacing w:val="10"/>
        </w:rPr>
        <w:t>收外域文化，加上魏晋以来已经孕育着的音乐文化打基础，终于萌发了以歌舞音乐为</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主</w:t>
      </w:r>
      <w:r>
        <w:rPr>
          <w:rFonts w:ascii="SimSun" w:hAnsi="SimSun" w:eastAsia="SimSun" w:cs="SimSun"/>
          <w:sz w:val="20"/>
          <w:szCs w:val="20"/>
          <w:color w:val="231F20"/>
          <w:spacing w:val="6"/>
        </w:rPr>
        <w:t>要标志的音乐艺术全面发展的高峰。</w:t>
      </w:r>
    </w:p>
    <w:p>
      <w:pPr>
        <w:ind w:left="665" w:firstLine="402"/>
        <w:spacing w:line="314" w:lineRule="auto"/>
        <w:rPr>
          <w:rFonts w:ascii="SimSun" w:hAnsi="SimSun" w:eastAsia="SimSun" w:cs="SimSun"/>
          <w:sz w:val="20"/>
          <w:szCs w:val="20"/>
        </w:rPr>
      </w:pPr>
      <w:r>
        <w:rPr>
          <w:rFonts w:ascii="SimSun" w:hAnsi="SimSun" w:eastAsia="SimSun" w:cs="SimSun"/>
          <w:sz w:val="20"/>
          <w:szCs w:val="20"/>
          <w:color w:val="231F20"/>
          <w:spacing w:val="3"/>
        </w:rPr>
        <w:t>唐代宫廷宴享的音乐被称作“燕乐”。</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隋唐时期的七步乐、九部乐就属于燕乐。它们</w:t>
      </w:r>
      <w:r>
        <w:rPr>
          <w:rFonts w:ascii="SimSun" w:hAnsi="SimSun" w:eastAsia="SimSun" w:cs="SimSun"/>
          <w:sz w:val="20"/>
          <w:szCs w:val="20"/>
          <w:color w:val="231F20"/>
          <w:spacing w:val="2"/>
        </w:rPr>
        <w:t>分</w:t>
      </w:r>
      <w:r>
        <w:rPr>
          <w:rFonts w:ascii="SimSun" w:hAnsi="SimSun" w:eastAsia="SimSun" w:cs="SimSun"/>
          <w:sz w:val="20"/>
          <w:szCs w:val="20"/>
          <w:color w:val="231F20"/>
        </w:rPr>
        <w:t xml:space="preserve"> </w:t>
      </w:r>
      <w:r>
        <w:rPr>
          <w:rFonts w:ascii="SimSun" w:hAnsi="SimSun" w:eastAsia="SimSun" w:cs="SimSun"/>
          <w:sz w:val="20"/>
          <w:szCs w:val="20"/>
          <w:color w:val="231F20"/>
          <w:spacing w:val="5"/>
        </w:rPr>
        <w:t>别是中国以及部分外国的民间音乐，分别有清商乐</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(汉族)、</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西凉乐</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(汉族)、</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高昌</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w:t>
      </w:r>
      <w:r>
        <w:rPr>
          <w:rFonts w:ascii="SimSun" w:hAnsi="SimSun" w:eastAsia="SimSun" w:cs="SimSun"/>
          <w:sz w:val="20"/>
          <w:szCs w:val="20"/>
          <w:color w:val="231F20"/>
          <w:spacing w:val="2"/>
        </w:rPr>
        <w:t>今</w:t>
      </w:r>
      <w:r>
        <w:rPr>
          <w:rFonts w:ascii="SimSun" w:hAnsi="SimSun" w:eastAsia="SimSun" w:cs="SimSun"/>
          <w:sz w:val="20"/>
          <w:szCs w:val="20"/>
          <w:color w:val="231F20"/>
        </w:rPr>
        <w:t>吐</w:t>
      </w:r>
      <w:r>
        <w:rPr>
          <w:rFonts w:ascii="SimSun" w:hAnsi="SimSun" w:eastAsia="SimSun" w:cs="SimSun"/>
          <w:sz w:val="20"/>
          <w:szCs w:val="20"/>
          <w:color w:val="231F20"/>
        </w:rPr>
        <w:t xml:space="preserve"> </w:t>
      </w:r>
      <w:r>
        <w:rPr>
          <w:rFonts w:ascii="SimSun" w:hAnsi="SimSun" w:eastAsia="SimSun" w:cs="SimSun"/>
          <w:sz w:val="20"/>
          <w:szCs w:val="20"/>
          <w:color w:val="231F20"/>
          <w:spacing w:val="21"/>
        </w:rPr>
        <w:t>鲁</w:t>
      </w:r>
      <w:r>
        <w:rPr>
          <w:rFonts w:ascii="SimSun" w:hAnsi="SimSun" w:eastAsia="SimSun" w:cs="SimSun"/>
          <w:sz w:val="20"/>
          <w:szCs w:val="20"/>
          <w:color w:val="231F20"/>
          <w:spacing w:val="11"/>
        </w:rPr>
        <w:t>番)</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乐、龟兹</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(今库车)</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乐、康国</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(今俄罗斯萨马尔汉)</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乐、安国</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(今俄罗斯布哈拉)</w:t>
      </w:r>
      <w:r>
        <w:rPr>
          <w:rFonts w:ascii="SimSun" w:hAnsi="SimSun" w:eastAsia="SimSun" w:cs="SimSun"/>
          <w:sz w:val="20"/>
          <w:szCs w:val="20"/>
          <w:color w:val="231F20"/>
        </w:rPr>
        <w:t xml:space="preserve"> </w:t>
      </w:r>
      <w:r>
        <w:rPr>
          <w:rFonts w:ascii="SimSun" w:hAnsi="SimSun" w:eastAsia="SimSun" w:cs="SimSun"/>
          <w:sz w:val="20"/>
          <w:szCs w:val="20"/>
          <w:color w:val="231F20"/>
          <w:spacing w:val="18"/>
        </w:rPr>
        <w:t>乐、天</w:t>
      </w:r>
      <w:r>
        <w:rPr>
          <w:rFonts w:ascii="SimSun" w:hAnsi="SimSun" w:eastAsia="SimSun" w:cs="SimSun"/>
          <w:sz w:val="20"/>
          <w:szCs w:val="20"/>
          <w:color w:val="231F20"/>
          <w:spacing w:val="12"/>
        </w:rPr>
        <w:t>竺</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(今印度)</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乐、高丽</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(今朝鲜)</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乐等。燕乐还分为坐部伎和立部伎演奏，根据白</w:t>
      </w:r>
      <w:r>
        <w:rPr>
          <w:rFonts w:ascii="SimSun" w:hAnsi="SimSun" w:eastAsia="SimSun" w:cs="SimSun"/>
          <w:sz w:val="20"/>
          <w:szCs w:val="20"/>
          <w:color w:val="231F20"/>
        </w:rPr>
        <w:t xml:space="preserve"> </w:t>
      </w:r>
      <w:r>
        <w:rPr>
          <w:rFonts w:ascii="SimSun" w:hAnsi="SimSun" w:eastAsia="SimSun" w:cs="SimSun"/>
          <w:sz w:val="20"/>
          <w:szCs w:val="20"/>
          <w:color w:val="231F20"/>
          <w:spacing w:val="13"/>
        </w:rPr>
        <w:t>居</w:t>
      </w:r>
      <w:r>
        <w:rPr>
          <w:rFonts w:ascii="SimSun" w:hAnsi="SimSun" w:eastAsia="SimSun" w:cs="SimSun"/>
          <w:sz w:val="20"/>
          <w:szCs w:val="20"/>
          <w:color w:val="231F20"/>
          <w:spacing w:val="7"/>
        </w:rPr>
        <w:t>易的《立部伎》诗，坐部伎的演奏员水平高于立部伎。</w:t>
      </w:r>
    </w:p>
    <w:p>
      <w:pPr>
        <w:ind w:left="666" w:right="86" w:firstLine="403"/>
        <w:spacing w:line="314" w:lineRule="auto"/>
        <w:rPr>
          <w:rFonts w:ascii="SimSun" w:hAnsi="SimSun" w:eastAsia="SimSun" w:cs="SimSun"/>
          <w:sz w:val="20"/>
          <w:szCs w:val="20"/>
        </w:rPr>
      </w:pPr>
      <w:r>
        <w:rPr>
          <w:rFonts w:ascii="SimSun" w:hAnsi="SimSun" w:eastAsia="SimSun" w:cs="SimSun"/>
          <w:sz w:val="20"/>
          <w:szCs w:val="20"/>
          <w:color w:val="231F20"/>
          <w:spacing w:val="10"/>
        </w:rPr>
        <w:t>风靡一时</w:t>
      </w:r>
      <w:r>
        <w:rPr>
          <w:rFonts w:ascii="SimSun" w:hAnsi="SimSun" w:eastAsia="SimSun" w:cs="SimSun"/>
          <w:sz w:val="20"/>
          <w:szCs w:val="20"/>
          <w:color w:val="231F20"/>
          <w:spacing w:val="8"/>
        </w:rPr>
        <w:t>的</w:t>
      </w:r>
      <w:r>
        <w:rPr>
          <w:rFonts w:ascii="SimSun" w:hAnsi="SimSun" w:eastAsia="SimSun" w:cs="SimSun"/>
          <w:sz w:val="20"/>
          <w:szCs w:val="20"/>
          <w:color w:val="231F20"/>
          <w:spacing w:val="5"/>
        </w:rPr>
        <w:t>唐代歌舞大曲是燕乐中独树一帜的奇葩。它继承了相和大曲的传统，融汇了</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九部</w:t>
      </w:r>
      <w:r>
        <w:rPr>
          <w:rFonts w:ascii="SimSun" w:hAnsi="SimSun" w:eastAsia="SimSun" w:cs="SimSun"/>
          <w:sz w:val="20"/>
          <w:szCs w:val="20"/>
          <w:color w:val="231F20"/>
          <w:spacing w:val="9"/>
        </w:rPr>
        <w:t>乐</w:t>
      </w:r>
      <w:r>
        <w:rPr>
          <w:rFonts w:ascii="SimSun" w:hAnsi="SimSun" w:eastAsia="SimSun" w:cs="SimSun"/>
          <w:sz w:val="20"/>
          <w:szCs w:val="20"/>
          <w:color w:val="231F20"/>
          <w:spacing w:val="6"/>
        </w:rPr>
        <w:t>的精华，形成了独特的结构形式。见于《教坊录》著录的唐大曲曲名共有</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46</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个，其</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中《霓裳羽衣舞》</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以其为皇帝唐玄宗所作，又兼有清雅的法曲风格，为世所称道。著名</w:t>
      </w:r>
      <w:r>
        <w:rPr>
          <w:rFonts w:ascii="SimSun" w:hAnsi="SimSun" w:eastAsia="SimSun" w:cs="SimSun"/>
          <w:sz w:val="20"/>
          <w:szCs w:val="20"/>
          <w:color w:val="231F20"/>
          <w:spacing w:val="5"/>
        </w:rPr>
        <w:t>诗</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人</w:t>
      </w:r>
      <w:r>
        <w:rPr>
          <w:rFonts w:ascii="SimSun" w:hAnsi="SimSun" w:eastAsia="SimSun" w:cs="SimSun"/>
          <w:sz w:val="20"/>
          <w:szCs w:val="20"/>
          <w:color w:val="231F20"/>
          <w:spacing w:val="5"/>
        </w:rPr>
        <w:t>白居易写有描绘该大曲演出过程的生动诗篇《霓裳羽衣舞歌》。</w:t>
      </w:r>
    </w:p>
    <w:p>
      <w:pPr>
        <w:ind w:left="667" w:right="86" w:firstLine="400"/>
        <w:spacing w:before="3" w:line="313" w:lineRule="auto"/>
        <w:rPr>
          <w:rFonts w:ascii="SimSun" w:hAnsi="SimSun" w:eastAsia="SimSun" w:cs="SimSun"/>
          <w:sz w:val="20"/>
          <w:szCs w:val="20"/>
        </w:rPr>
      </w:pPr>
      <w:r>
        <w:rPr>
          <w:rFonts w:ascii="SimSun" w:hAnsi="SimSun" w:eastAsia="SimSun" w:cs="SimSun"/>
          <w:sz w:val="20"/>
          <w:szCs w:val="20"/>
          <w:color w:val="231F20"/>
          <w:spacing w:val="19"/>
        </w:rPr>
        <w:t>唐</w:t>
      </w:r>
      <w:r>
        <w:rPr>
          <w:rFonts w:ascii="SimSun" w:hAnsi="SimSun" w:eastAsia="SimSun" w:cs="SimSun"/>
          <w:sz w:val="20"/>
          <w:szCs w:val="20"/>
          <w:color w:val="231F20"/>
          <w:spacing w:val="11"/>
        </w:rPr>
        <w:t>代赵耶利、董庭兰等著名琴师和雷氏世家等斫琴师让古琴艺术发展得更为完善。出</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现了</w:t>
      </w:r>
      <w:r>
        <w:rPr>
          <w:rFonts w:ascii="SimSun" w:hAnsi="SimSun" w:eastAsia="SimSun" w:cs="SimSun"/>
          <w:sz w:val="20"/>
          <w:szCs w:val="20"/>
          <w:color w:val="231F20"/>
          <w:spacing w:val="16"/>
        </w:rPr>
        <w:t>新</w:t>
      </w:r>
      <w:r>
        <w:rPr>
          <w:rFonts w:ascii="SimSun" w:hAnsi="SimSun" w:eastAsia="SimSun" w:cs="SimSun"/>
          <w:sz w:val="20"/>
          <w:szCs w:val="20"/>
          <w:color w:val="231F20"/>
          <w:spacing w:val="10"/>
        </w:rPr>
        <w:t>的古琴记谱方式——减字谱，逐渐取代原来的文字谱，记谱更为方便快捷，促进了</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琴</w:t>
      </w:r>
      <w:r>
        <w:rPr>
          <w:rFonts w:ascii="SimSun" w:hAnsi="SimSun" w:eastAsia="SimSun" w:cs="SimSun"/>
          <w:sz w:val="20"/>
          <w:szCs w:val="20"/>
          <w:color w:val="231F20"/>
          <w:spacing w:val="4"/>
        </w:rPr>
        <w:t>曲的普及。</w:t>
      </w:r>
    </w:p>
    <w:p>
      <w:pPr>
        <w:ind w:left="667" w:right="86" w:firstLine="400"/>
        <w:spacing w:before="2" w:line="322" w:lineRule="auto"/>
        <w:rPr>
          <w:rFonts w:ascii="SimSun" w:hAnsi="SimSun" w:eastAsia="SimSun" w:cs="SimSun"/>
          <w:sz w:val="20"/>
          <w:szCs w:val="20"/>
        </w:rPr>
      </w:pPr>
      <w:r>
        <w:rPr>
          <w:rFonts w:ascii="SimSun" w:hAnsi="SimSun" w:eastAsia="SimSun" w:cs="SimSun"/>
          <w:sz w:val="20"/>
          <w:szCs w:val="20"/>
          <w:color w:val="231F20"/>
          <w:spacing w:val="19"/>
        </w:rPr>
        <w:t>唐</w:t>
      </w:r>
      <w:r>
        <w:rPr>
          <w:rFonts w:ascii="SimSun" w:hAnsi="SimSun" w:eastAsia="SimSun" w:cs="SimSun"/>
          <w:sz w:val="20"/>
          <w:szCs w:val="20"/>
          <w:color w:val="231F20"/>
          <w:spacing w:val="11"/>
        </w:rPr>
        <w:t>代音乐文化的繁荣还表现为有一系列的音乐教育机构，如教坊、梨园、大乐署、鼓</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吹署</w:t>
      </w:r>
      <w:r>
        <w:rPr>
          <w:rFonts w:ascii="SimSun" w:hAnsi="SimSun" w:eastAsia="SimSun" w:cs="SimSun"/>
          <w:sz w:val="20"/>
          <w:szCs w:val="20"/>
          <w:color w:val="231F20"/>
          <w:spacing w:val="16"/>
        </w:rPr>
        <w:t>以</w:t>
      </w:r>
      <w:r>
        <w:rPr>
          <w:rFonts w:ascii="SimSun" w:hAnsi="SimSun" w:eastAsia="SimSun" w:cs="SimSun"/>
          <w:sz w:val="20"/>
          <w:szCs w:val="20"/>
          <w:color w:val="231F20"/>
          <w:spacing w:val="10"/>
        </w:rPr>
        <w:t>及专门教习幼童的梨园别教园。这些机构以严密的考绩，造就着一批批才华出众的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音乐</w:t>
      </w:r>
      <w:r>
        <w:rPr>
          <w:rFonts w:ascii="SimSun" w:hAnsi="SimSun" w:eastAsia="SimSun" w:cs="SimSun"/>
          <w:sz w:val="20"/>
          <w:szCs w:val="20"/>
          <w:color w:val="231F20"/>
          <w:spacing w:val="15"/>
        </w:rPr>
        <w:t>家</w:t>
      </w:r>
      <w:r>
        <w:rPr>
          <w:rFonts w:ascii="SimSun" w:hAnsi="SimSun" w:eastAsia="SimSun" w:cs="SimSun"/>
          <w:sz w:val="20"/>
          <w:szCs w:val="20"/>
          <w:color w:val="231F20"/>
          <w:spacing w:val="10"/>
        </w:rPr>
        <w:t>。文学史上堪称一绝的唐诗在当时是可以入乐歌唱的。当时歌伎曾以能歌名家诗为</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快，</w:t>
      </w:r>
      <w:r>
        <w:rPr>
          <w:rFonts w:ascii="SimSun" w:hAnsi="SimSun" w:eastAsia="SimSun" w:cs="SimSun"/>
          <w:sz w:val="20"/>
          <w:szCs w:val="20"/>
          <w:color w:val="231F20"/>
          <w:spacing w:val="16"/>
        </w:rPr>
        <w:t>诗</w:t>
      </w:r>
      <w:r>
        <w:rPr>
          <w:rFonts w:ascii="SimSun" w:hAnsi="SimSun" w:eastAsia="SimSun" w:cs="SimSun"/>
          <w:sz w:val="20"/>
          <w:szCs w:val="20"/>
          <w:color w:val="231F20"/>
          <w:spacing w:val="10"/>
        </w:rPr>
        <w:t>人也以自己的诗作入乐后流传之广来衡量自己的写作水平。在唐代的乐队中，琵琶</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是主</w:t>
      </w:r>
      <w:r>
        <w:rPr>
          <w:rFonts w:ascii="SimSun" w:hAnsi="SimSun" w:eastAsia="SimSun" w:cs="SimSun"/>
          <w:sz w:val="20"/>
          <w:szCs w:val="20"/>
          <w:color w:val="231F20"/>
          <w:spacing w:val="17"/>
        </w:rPr>
        <w:t>要</w:t>
      </w:r>
      <w:r>
        <w:rPr>
          <w:rFonts w:ascii="SimSun" w:hAnsi="SimSun" w:eastAsia="SimSun" w:cs="SimSun"/>
          <w:sz w:val="20"/>
          <w:szCs w:val="20"/>
          <w:color w:val="231F20"/>
          <w:spacing w:val="10"/>
        </w:rPr>
        <w:t>乐器之一。它已经与琵琶形制相差无几。福建南曲和日本的琵琶，在形制上和演奏</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方</w:t>
      </w:r>
      <w:r>
        <w:rPr>
          <w:rFonts w:ascii="SimSun" w:hAnsi="SimSun" w:eastAsia="SimSun" w:cs="SimSun"/>
          <w:sz w:val="20"/>
          <w:szCs w:val="20"/>
          <w:color w:val="231F20"/>
          <w:spacing w:val="11"/>
        </w:rPr>
        <w:t>法</w:t>
      </w:r>
      <w:r>
        <w:rPr>
          <w:rFonts w:ascii="SimSun" w:hAnsi="SimSun" w:eastAsia="SimSun" w:cs="SimSun"/>
          <w:sz w:val="20"/>
          <w:szCs w:val="20"/>
          <w:color w:val="231F20"/>
          <w:spacing w:val="6"/>
        </w:rPr>
        <w:t>上还保留着唐琵琶的某些特点。</w:t>
      </w:r>
    </w:p>
    <w:p>
      <w:pPr>
        <w:ind w:left="668"/>
        <w:spacing w:before="95"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七、宋元时期</w:t>
      </w:r>
    </w:p>
    <w:p>
      <w:pPr>
        <w:ind w:left="667" w:right="86" w:firstLine="399"/>
        <w:spacing w:before="178" w:line="327" w:lineRule="auto"/>
        <w:rPr>
          <w:rFonts w:ascii="SimSun" w:hAnsi="SimSun" w:eastAsia="SimSun" w:cs="SimSun"/>
          <w:sz w:val="20"/>
          <w:szCs w:val="20"/>
        </w:rPr>
      </w:pPr>
      <w:r>
        <w:rPr>
          <w:rFonts w:ascii="SimSun" w:hAnsi="SimSun" w:eastAsia="SimSun" w:cs="SimSun"/>
          <w:sz w:val="20"/>
          <w:szCs w:val="20"/>
          <w:color w:val="231F20"/>
          <w:spacing w:val="21"/>
        </w:rPr>
        <w:t>宋</w:t>
      </w:r>
      <w:r>
        <w:rPr>
          <w:rFonts w:ascii="SimSun" w:hAnsi="SimSun" w:eastAsia="SimSun" w:cs="SimSun"/>
          <w:sz w:val="20"/>
          <w:szCs w:val="20"/>
          <w:color w:val="231F20"/>
          <w:spacing w:val="11"/>
        </w:rPr>
        <w:t>代音乐文化的发展以市民音乐的勃兴为重要标志，较隋唐音乐得到了更为深入的发</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展。</w:t>
      </w:r>
      <w:r>
        <w:rPr>
          <w:rFonts w:ascii="SimSun" w:hAnsi="SimSun" w:eastAsia="SimSun" w:cs="SimSun"/>
          <w:sz w:val="20"/>
          <w:szCs w:val="20"/>
          <w:color w:val="231F20"/>
          <w:spacing w:val="16"/>
        </w:rPr>
        <w:t>随</w:t>
      </w:r>
      <w:r>
        <w:rPr>
          <w:rFonts w:ascii="SimSun" w:hAnsi="SimSun" w:eastAsia="SimSun" w:cs="SimSun"/>
          <w:sz w:val="20"/>
          <w:szCs w:val="20"/>
          <w:color w:val="231F20"/>
          <w:spacing w:val="10"/>
        </w:rPr>
        <w:t>着都市商品经济的繁荣，适应市民阶层文化生活的游艺场“瓦舍”“勾栏”应运而</w:t>
      </w:r>
    </w:p>
    <w:p>
      <w:pPr>
        <w:sectPr>
          <w:footerReference w:type="default" r:id="rId51"/>
          <w:pgSz w:w="10829" w:h="15081"/>
          <w:pgMar w:top="600" w:right="1216" w:bottom="872" w:left="640" w:header="0" w:footer="708" w:gutter="0"/>
        </w:sectPr>
        <w:rPr/>
      </w:pPr>
    </w:p>
    <w:p>
      <w:pPr>
        <w:ind w:right="282"/>
        <w:spacing w:before="140" w:line="186" w:lineRule="auto"/>
        <w:jc w:val="right"/>
        <w:rPr>
          <w:rFonts w:ascii="Microsoft YaHei" w:hAnsi="Microsoft YaHei" w:eastAsia="Microsoft YaHei" w:cs="Microsoft YaHei"/>
          <w:sz w:val="18"/>
          <w:szCs w:val="18"/>
        </w:rPr>
      </w:pPr>
      <w:r>
        <w:drawing>
          <wp:anchor distT="0" distB="0" distL="0" distR="0" simplePos="0" relativeHeight="251850752" behindDoc="0" locked="0" layoutInCell="0" allowOverlap="1">
            <wp:simplePos x="0" y="0"/>
            <wp:positionH relativeFrom="page">
              <wp:posOffset>4638082</wp:posOffset>
            </wp:positionH>
            <wp:positionV relativeFrom="page">
              <wp:posOffset>361801</wp:posOffset>
            </wp:positionV>
            <wp:extent cx="167918" cy="251582"/>
            <wp:effectExtent l="0" t="0" r="0" b="0"/>
            <wp:wrapNone/>
            <wp:docPr id="83" name="IM 83"/>
            <wp:cNvGraphicFramePr/>
            <a:graphic>
              <a:graphicData uri="http://schemas.openxmlformats.org/drawingml/2006/picture">
                <pic:pic>
                  <pic:nvPicPr>
                    <pic:cNvPr id="83" name="IM 83"/>
                    <pic:cNvPicPr/>
                  </pic:nvPicPr>
                  <pic:blipFill>
                    <a:blip r:embed="rId19"/>
                    <a:stretch>
                      <a:fillRect/>
                    </a:stretch>
                  </pic:blipFill>
                  <pic:spPr>
                    <a:xfrm rot="0">
                      <a:off x="0" y="0"/>
                      <a:ext cx="167918" cy="251582"/>
                    </a:xfrm>
                    <a:prstGeom prst="rect">
                      <a:avLst/>
                    </a:prstGeom>
                  </pic:spPr>
                </pic:pic>
              </a:graphicData>
            </a:graphic>
          </wp:anchor>
        </w:drawing>
      </w: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pacing w:line="288" w:lineRule="auto"/>
        <w:rPr>
          <w:rFonts w:ascii="Arial"/>
          <w:sz w:val="21"/>
        </w:rPr>
      </w:pPr>
      <w:r/>
    </w:p>
    <w:p>
      <w:pPr>
        <w:ind w:right="275" w:firstLine="2"/>
        <w:spacing w:before="65" w:line="314" w:lineRule="auto"/>
        <w:rPr>
          <w:rFonts w:ascii="SimSun" w:hAnsi="SimSun" w:eastAsia="SimSun" w:cs="SimSun"/>
          <w:sz w:val="20"/>
          <w:szCs w:val="20"/>
        </w:rPr>
      </w:pPr>
      <w:r>
        <w:rPr>
          <w:rFonts w:ascii="SimSun" w:hAnsi="SimSun" w:eastAsia="SimSun" w:cs="SimSun"/>
          <w:sz w:val="20"/>
          <w:szCs w:val="20"/>
          <w:color w:val="231F20"/>
          <w:spacing w:val="10"/>
        </w:rPr>
        <w:t>生。</w:t>
      </w:r>
      <w:r>
        <w:rPr>
          <w:rFonts w:ascii="SimSun" w:hAnsi="SimSun" w:eastAsia="SimSun" w:cs="SimSun"/>
          <w:sz w:val="20"/>
          <w:szCs w:val="20"/>
          <w:color w:val="231F20"/>
          <w:spacing w:val="8"/>
        </w:rPr>
        <w:t>在</w:t>
      </w:r>
      <w:r>
        <w:rPr>
          <w:rFonts w:ascii="SimSun" w:hAnsi="SimSun" w:eastAsia="SimSun" w:cs="SimSun"/>
          <w:sz w:val="20"/>
          <w:szCs w:val="20"/>
          <w:color w:val="231F20"/>
          <w:spacing w:val="5"/>
        </w:rPr>
        <w:t>“瓦舍”“勾栏”中人们可以听到叫声、嘌唱、小唱、唱赚等艺术歌曲的演唱，也可</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以看</w:t>
      </w:r>
      <w:r>
        <w:rPr>
          <w:rFonts w:ascii="SimSun" w:hAnsi="SimSun" w:eastAsia="SimSun" w:cs="SimSun"/>
          <w:sz w:val="20"/>
          <w:szCs w:val="20"/>
          <w:color w:val="231F20"/>
          <w:spacing w:val="15"/>
        </w:rPr>
        <w:t>到</w:t>
      </w:r>
      <w:r>
        <w:rPr>
          <w:rFonts w:ascii="SimSun" w:hAnsi="SimSun" w:eastAsia="SimSun" w:cs="SimSun"/>
          <w:sz w:val="20"/>
          <w:szCs w:val="20"/>
          <w:color w:val="231F20"/>
          <w:spacing w:val="10"/>
        </w:rPr>
        <w:t>说唱类音乐种类崖词、陶真、鼓子词、诸宫调，以及杂剧、院本的表演，可谓争奇</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斗艳</w:t>
      </w:r>
      <w:r>
        <w:rPr>
          <w:rFonts w:ascii="SimSun" w:hAnsi="SimSun" w:eastAsia="SimSun" w:cs="SimSun"/>
          <w:sz w:val="20"/>
          <w:szCs w:val="20"/>
          <w:color w:val="231F20"/>
          <w:spacing w:val="18"/>
        </w:rPr>
        <w:t>、</w:t>
      </w:r>
      <w:r>
        <w:rPr>
          <w:rFonts w:ascii="SimSun" w:hAnsi="SimSun" w:eastAsia="SimSun" w:cs="SimSun"/>
          <w:sz w:val="20"/>
          <w:szCs w:val="20"/>
          <w:color w:val="231F20"/>
          <w:spacing w:val="10"/>
        </w:rPr>
        <w:t>百花齐放。其中唱赚中的缠令、缠达两种曲式结构对后世戏曲以及器乐的曲式结构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有着</w:t>
      </w:r>
      <w:r>
        <w:rPr>
          <w:rFonts w:ascii="SimSun" w:hAnsi="SimSun" w:eastAsia="SimSun" w:cs="SimSun"/>
          <w:sz w:val="20"/>
          <w:szCs w:val="20"/>
          <w:color w:val="231F20"/>
          <w:spacing w:val="16"/>
        </w:rPr>
        <w:t>一</w:t>
      </w:r>
      <w:r>
        <w:rPr>
          <w:rFonts w:ascii="SimSun" w:hAnsi="SimSun" w:eastAsia="SimSun" w:cs="SimSun"/>
          <w:sz w:val="20"/>
          <w:szCs w:val="20"/>
          <w:color w:val="231F20"/>
          <w:spacing w:val="10"/>
        </w:rPr>
        <w:t>定的影响。而鼓子词则影响到后世的说唱音乐鼓词。诸宫调是这一时期成熟起来的</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大型说唱曲种，其中歌唱占了较重的分量</w:t>
      </w:r>
      <w:r>
        <w:rPr>
          <w:rFonts w:ascii="SimSun" w:hAnsi="SimSun" w:eastAsia="SimSun" w:cs="SimSun"/>
          <w:sz w:val="20"/>
          <w:szCs w:val="20"/>
          <w:color w:val="231F20"/>
          <w:spacing w:val="6"/>
        </w:rPr>
        <w:t>。</w:t>
      </w:r>
    </w:p>
    <w:p>
      <w:pPr>
        <w:ind w:right="275" w:firstLine="404"/>
        <w:spacing w:before="7" w:line="313" w:lineRule="auto"/>
        <w:rPr>
          <w:rFonts w:ascii="SimSun" w:hAnsi="SimSun" w:eastAsia="SimSun" w:cs="SimSun"/>
          <w:sz w:val="20"/>
          <w:szCs w:val="20"/>
        </w:rPr>
      </w:pPr>
      <w:r>
        <w:rPr>
          <w:rFonts w:ascii="SimSun" w:hAnsi="SimSun" w:eastAsia="SimSun" w:cs="SimSun"/>
          <w:sz w:val="20"/>
          <w:szCs w:val="20"/>
          <w:color w:val="231F20"/>
          <w:spacing w:val="17"/>
        </w:rPr>
        <w:t>承隋唐曲子词发展的遗绪，宋代词调音乐获得了空前的发展。这种长短句的歌唱文</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学体</w:t>
      </w:r>
      <w:r>
        <w:rPr>
          <w:rFonts w:ascii="SimSun" w:hAnsi="SimSun" w:eastAsia="SimSun" w:cs="SimSun"/>
          <w:sz w:val="20"/>
          <w:szCs w:val="20"/>
          <w:color w:val="231F20"/>
          <w:spacing w:val="16"/>
        </w:rPr>
        <w:t>裁</w:t>
      </w:r>
      <w:r>
        <w:rPr>
          <w:rFonts w:ascii="SimSun" w:hAnsi="SimSun" w:eastAsia="SimSun" w:cs="SimSun"/>
          <w:sz w:val="20"/>
          <w:szCs w:val="20"/>
          <w:color w:val="231F20"/>
          <w:spacing w:val="10"/>
        </w:rPr>
        <w:t>可以分为引、慢、近、拍、令等词牌形式。在填词的手法上已经有了“摊破”“减</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字”</w:t>
      </w:r>
      <w:r>
        <w:rPr>
          <w:rFonts w:ascii="SimSun" w:hAnsi="SimSun" w:eastAsia="SimSun" w:cs="SimSun"/>
          <w:sz w:val="20"/>
          <w:szCs w:val="20"/>
          <w:color w:val="231F20"/>
          <w:spacing w:val="8"/>
        </w:rPr>
        <w:t>“</w:t>
      </w:r>
      <w:r>
        <w:rPr>
          <w:rFonts w:ascii="SimSun" w:hAnsi="SimSun" w:eastAsia="SimSun" w:cs="SimSun"/>
          <w:sz w:val="20"/>
          <w:szCs w:val="20"/>
          <w:color w:val="231F20"/>
          <w:spacing w:val="6"/>
        </w:rPr>
        <w:t>偷声”等。南宋姜夔是既会作词，有能依词度曲的著名词家、音乐家。他有</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17</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首自</w:t>
      </w:r>
      <w:r>
        <w:rPr>
          <w:rFonts w:ascii="SimSun" w:hAnsi="SimSun" w:eastAsia="SimSun" w:cs="SimSun"/>
          <w:sz w:val="20"/>
          <w:szCs w:val="20"/>
          <w:color w:val="231F20"/>
        </w:rPr>
        <w:t xml:space="preserve"> </w:t>
      </w:r>
      <w:r>
        <w:rPr>
          <w:rFonts w:ascii="SimSun" w:hAnsi="SimSun" w:eastAsia="SimSun" w:cs="SimSun"/>
          <w:sz w:val="20"/>
          <w:szCs w:val="20"/>
          <w:color w:val="231F20"/>
          <w:spacing w:val="9"/>
        </w:rPr>
        <w:t>度曲和</w:t>
      </w:r>
      <w:r>
        <w:rPr>
          <w:rFonts w:ascii="SimSun" w:hAnsi="SimSun" w:eastAsia="SimSun" w:cs="SimSun"/>
          <w:sz w:val="20"/>
          <w:szCs w:val="20"/>
          <w:color w:val="231F20"/>
          <w:spacing w:val="9"/>
        </w:rPr>
        <w:t xml:space="preserve"> </w:t>
      </w:r>
      <w:r>
        <w:rPr>
          <w:rFonts w:ascii="Times New Roman" w:hAnsi="Times New Roman" w:eastAsia="Times New Roman" w:cs="Times New Roman"/>
          <w:sz w:val="20"/>
          <w:szCs w:val="20"/>
          <w:color w:val="231F20"/>
          <w:spacing w:val="9"/>
        </w:rPr>
        <w:t>1</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首减字谱的琴歌《古怨》传世。这些作品多表达了作者关怀祖国人民的心情，</w:t>
      </w:r>
      <w:r>
        <w:rPr>
          <w:rFonts w:ascii="SimSun" w:hAnsi="SimSun" w:eastAsia="SimSun" w:cs="SimSun"/>
          <w:sz w:val="20"/>
          <w:szCs w:val="20"/>
          <w:color w:val="231F20"/>
          <w:spacing w:val="5"/>
        </w:rPr>
        <w:t>描</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绘出清</w:t>
      </w:r>
      <w:r>
        <w:rPr>
          <w:rFonts w:ascii="SimSun" w:hAnsi="SimSun" w:eastAsia="SimSun" w:cs="SimSun"/>
          <w:sz w:val="20"/>
          <w:szCs w:val="20"/>
          <w:color w:val="231F20"/>
          <w:spacing w:val="6"/>
        </w:rPr>
        <w:t>幽</w:t>
      </w:r>
      <w:r>
        <w:rPr>
          <w:rFonts w:ascii="SimSun" w:hAnsi="SimSun" w:eastAsia="SimSun" w:cs="SimSun"/>
          <w:sz w:val="20"/>
          <w:szCs w:val="20"/>
          <w:color w:val="231F20"/>
          <w:spacing w:val="5"/>
        </w:rPr>
        <w:t>悲凉的意境，如《扬州慢》《鬲溪梅令》《杏花天影》等。宋代的古琴曲以郭楚望</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的代</w:t>
      </w:r>
      <w:r>
        <w:rPr>
          <w:rFonts w:ascii="SimSun" w:hAnsi="SimSun" w:eastAsia="SimSun" w:cs="SimSun"/>
          <w:sz w:val="20"/>
          <w:szCs w:val="20"/>
          <w:color w:val="231F20"/>
          <w:spacing w:val="16"/>
        </w:rPr>
        <w:t>表</w:t>
      </w:r>
      <w:r>
        <w:rPr>
          <w:rFonts w:ascii="SimSun" w:hAnsi="SimSun" w:eastAsia="SimSun" w:cs="SimSun"/>
          <w:sz w:val="20"/>
          <w:szCs w:val="20"/>
          <w:color w:val="231F20"/>
          <w:spacing w:val="10"/>
        </w:rPr>
        <w:t>作《潇湘水云》开古琴流派之先河，作品表现了作者爱恋祖国山河的盎然意趣。在</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弓</w:t>
      </w:r>
      <w:r>
        <w:rPr>
          <w:rFonts w:ascii="SimSun" w:hAnsi="SimSun" w:eastAsia="SimSun" w:cs="SimSun"/>
          <w:sz w:val="20"/>
          <w:szCs w:val="20"/>
          <w:color w:val="231F20"/>
          <w:spacing w:val="7"/>
        </w:rPr>
        <w:t>弦乐器的发展长河中，宋代出现了“马尾胡琴”的记载。</w:t>
      </w:r>
    </w:p>
    <w:p>
      <w:pPr>
        <w:ind w:right="205" w:firstLine="406"/>
        <w:spacing w:before="7" w:line="313" w:lineRule="auto"/>
        <w:rPr>
          <w:rFonts w:ascii="SimSun" w:hAnsi="SimSun" w:eastAsia="SimSun" w:cs="SimSun"/>
          <w:sz w:val="20"/>
          <w:szCs w:val="20"/>
        </w:rPr>
      </w:pPr>
      <w:r>
        <w:rPr>
          <w:rFonts w:ascii="SimSun" w:hAnsi="SimSun" w:eastAsia="SimSun" w:cs="SimSun"/>
          <w:sz w:val="20"/>
          <w:szCs w:val="20"/>
          <w:color w:val="231F20"/>
          <w:spacing w:val="14"/>
        </w:rPr>
        <w:t>到了</w:t>
      </w:r>
      <w:r>
        <w:rPr>
          <w:rFonts w:ascii="SimSun" w:hAnsi="SimSun" w:eastAsia="SimSun" w:cs="SimSun"/>
          <w:sz w:val="20"/>
          <w:szCs w:val="20"/>
          <w:color w:val="231F20"/>
          <w:spacing w:val="9"/>
        </w:rPr>
        <w:t>元</w:t>
      </w:r>
      <w:r>
        <w:rPr>
          <w:rFonts w:ascii="SimSun" w:hAnsi="SimSun" w:eastAsia="SimSun" w:cs="SimSun"/>
          <w:sz w:val="20"/>
          <w:szCs w:val="20"/>
          <w:color w:val="231F20"/>
          <w:spacing w:val="7"/>
        </w:rPr>
        <w:t>代，民族乐器三弦的出现值得注意。在乐学理论上宋代出现了燕乐音阶的记载。</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同时，早期的工尺谱谱式也在张炎的《词源》和沈括的《梦溪笔谈》</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中出现。近代通行</w:t>
      </w:r>
      <w:r>
        <w:rPr>
          <w:rFonts w:ascii="SimSun" w:hAnsi="SimSun" w:eastAsia="SimSun" w:cs="SimSun"/>
          <w:sz w:val="20"/>
          <w:szCs w:val="20"/>
          <w:color w:val="231F20"/>
          <w:spacing w:val="5"/>
        </w:rPr>
        <w:t>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一种</w:t>
      </w:r>
      <w:r>
        <w:rPr>
          <w:rFonts w:ascii="SimSun" w:hAnsi="SimSun" w:eastAsia="SimSun" w:cs="SimSun"/>
          <w:sz w:val="20"/>
          <w:szCs w:val="20"/>
          <w:color w:val="231F20"/>
          <w:spacing w:val="16"/>
        </w:rPr>
        <w:t>工</w:t>
      </w:r>
      <w:r>
        <w:rPr>
          <w:rFonts w:ascii="SimSun" w:hAnsi="SimSun" w:eastAsia="SimSun" w:cs="SimSun"/>
          <w:sz w:val="20"/>
          <w:szCs w:val="20"/>
          <w:color w:val="231F20"/>
          <w:spacing w:val="10"/>
        </w:rPr>
        <w:t>尺谱直接导源于此时。宋代还是中国戏曲趋于成熟的时代。它的标志是南宋时南戏</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的出现。南戏</w:t>
      </w:r>
      <w:r>
        <w:rPr>
          <w:rFonts w:ascii="SimSun" w:hAnsi="SimSun" w:eastAsia="SimSun" w:cs="SimSun"/>
          <w:sz w:val="20"/>
          <w:szCs w:val="20"/>
          <w:color w:val="231F20"/>
          <w:spacing w:val="4"/>
        </w:rPr>
        <w:t>又称“温州杂剧”“永嘉杂剧”，</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其音乐丰富而自然。最初是一些民间小调，</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演唱</w:t>
      </w:r>
      <w:r>
        <w:rPr>
          <w:rFonts w:ascii="SimSun" w:hAnsi="SimSun" w:eastAsia="SimSun" w:cs="SimSun"/>
          <w:sz w:val="20"/>
          <w:szCs w:val="20"/>
          <w:color w:val="231F20"/>
          <w:spacing w:val="16"/>
        </w:rPr>
        <w:t>时</w:t>
      </w:r>
      <w:r>
        <w:rPr>
          <w:rFonts w:ascii="SimSun" w:hAnsi="SimSun" w:eastAsia="SimSun" w:cs="SimSun"/>
          <w:sz w:val="20"/>
          <w:szCs w:val="20"/>
          <w:color w:val="231F20"/>
          <w:spacing w:val="10"/>
        </w:rPr>
        <w:t>可以不受宫调的限制。后来发展为曲牌体戏曲音乐时，还出现了组织不同曲牌的若</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干</w:t>
      </w:r>
      <w:r>
        <w:rPr>
          <w:rFonts w:ascii="SimSun" w:hAnsi="SimSun" w:eastAsia="SimSun" w:cs="SimSun"/>
          <w:sz w:val="20"/>
          <w:szCs w:val="20"/>
          <w:color w:val="231F20"/>
          <w:spacing w:val="8"/>
        </w:rPr>
        <w:t>乐</w:t>
      </w:r>
      <w:r>
        <w:rPr>
          <w:rFonts w:ascii="SimSun" w:hAnsi="SimSun" w:eastAsia="SimSun" w:cs="SimSun"/>
          <w:sz w:val="20"/>
          <w:szCs w:val="20"/>
          <w:color w:val="231F20"/>
          <w:spacing w:val="7"/>
        </w:rPr>
        <w:t>句构成一种新曲牌的“集曲”形式。南戏在演唱形式上已有独唱、对唱、合唱等多种。</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传世的</w:t>
      </w:r>
      <w:r>
        <w:rPr>
          <w:rFonts w:ascii="SimSun" w:hAnsi="SimSun" w:eastAsia="SimSun" w:cs="SimSun"/>
          <w:sz w:val="20"/>
          <w:szCs w:val="20"/>
          <w:color w:val="231F20"/>
          <w:spacing w:val="6"/>
        </w:rPr>
        <w:t>三</w:t>
      </w:r>
      <w:r>
        <w:rPr>
          <w:rFonts w:ascii="SimSun" w:hAnsi="SimSun" w:eastAsia="SimSun" w:cs="SimSun"/>
          <w:sz w:val="20"/>
          <w:szCs w:val="20"/>
          <w:color w:val="231F20"/>
          <w:spacing w:val="5"/>
        </w:rPr>
        <w:t>种南戏剧本《张协状元》等见于《永乐大典》。戏曲艺术在元代出现了以元杂剧为</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代</w:t>
      </w:r>
      <w:r>
        <w:rPr>
          <w:rFonts w:ascii="SimSun" w:hAnsi="SimSun" w:eastAsia="SimSun" w:cs="SimSun"/>
          <w:sz w:val="20"/>
          <w:szCs w:val="20"/>
          <w:color w:val="231F20"/>
          <w:spacing w:val="4"/>
        </w:rPr>
        <w:t>表的高峰。</w:t>
      </w:r>
    </w:p>
    <w:p>
      <w:pPr>
        <w:ind w:right="214" w:firstLine="399"/>
        <w:spacing w:before="1" w:line="313" w:lineRule="auto"/>
        <w:rPr>
          <w:rFonts w:ascii="SimSun" w:hAnsi="SimSun" w:eastAsia="SimSun" w:cs="SimSun"/>
          <w:sz w:val="20"/>
          <w:szCs w:val="20"/>
        </w:rPr>
      </w:pPr>
      <w:r>
        <w:rPr>
          <w:rFonts w:ascii="SimSun" w:hAnsi="SimSun" w:eastAsia="SimSun" w:cs="SimSun"/>
          <w:sz w:val="20"/>
          <w:szCs w:val="20"/>
          <w:color w:val="231F20"/>
          <w:spacing w:val="21"/>
        </w:rPr>
        <w:t>元</w:t>
      </w:r>
      <w:r>
        <w:rPr>
          <w:rFonts w:ascii="SimSun" w:hAnsi="SimSun" w:eastAsia="SimSun" w:cs="SimSun"/>
          <w:sz w:val="20"/>
          <w:szCs w:val="20"/>
          <w:color w:val="231F20"/>
          <w:spacing w:val="11"/>
        </w:rPr>
        <w:t>杂剧的兴盛最初在北方，渐次向南方发展，与南方戏曲发生交融。代表性的元杂剧</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作家有</w:t>
      </w:r>
      <w:r>
        <w:rPr>
          <w:rFonts w:ascii="SimSun" w:hAnsi="SimSun" w:eastAsia="SimSun" w:cs="SimSun"/>
          <w:sz w:val="20"/>
          <w:szCs w:val="20"/>
          <w:color w:val="231F20"/>
          <w:spacing w:val="6"/>
        </w:rPr>
        <w:t>关</w:t>
      </w:r>
      <w:r>
        <w:rPr>
          <w:rFonts w:ascii="SimSun" w:hAnsi="SimSun" w:eastAsia="SimSun" w:cs="SimSun"/>
          <w:sz w:val="20"/>
          <w:szCs w:val="20"/>
          <w:color w:val="231F20"/>
          <w:spacing w:val="5"/>
        </w:rPr>
        <w:t>汉卿、马致远、郑光祖、白朴，另外还有王实甫、乔吉甫，世称“六大家”。典型</w:t>
      </w:r>
      <w:r>
        <w:rPr>
          <w:rFonts w:ascii="SimSun" w:hAnsi="SimSun" w:eastAsia="SimSun" w:cs="SimSun"/>
          <w:sz w:val="20"/>
          <w:szCs w:val="20"/>
          <w:color w:val="231F20"/>
        </w:rPr>
        <w:t xml:space="preserve"> </w:t>
      </w:r>
      <w:r>
        <w:rPr>
          <w:rFonts w:ascii="SimSun" w:hAnsi="SimSun" w:eastAsia="SimSun" w:cs="SimSun"/>
          <w:sz w:val="20"/>
          <w:szCs w:val="20"/>
          <w:color w:val="231F20"/>
          <w:spacing w:val="1"/>
        </w:rPr>
        <w:t>作品有关汉卿的《窦娥冤》《单刀会》</w:t>
      </w:r>
      <w:r>
        <w:rPr>
          <w:rFonts w:ascii="SimSun" w:hAnsi="SimSun" w:eastAsia="SimSun" w:cs="SimSun"/>
          <w:sz w:val="20"/>
          <w:szCs w:val="20"/>
          <w:color w:val="231F20"/>
        </w:rPr>
        <w:t>、王实甫的《西厢记》。元杂剧有严格的结构，即每部</w:t>
      </w:r>
      <w:r>
        <w:rPr>
          <w:rFonts w:ascii="SimSun" w:hAnsi="SimSun" w:eastAsia="SimSun" w:cs="SimSun"/>
          <w:sz w:val="20"/>
          <w:szCs w:val="20"/>
          <w:color w:val="231F20"/>
        </w:rPr>
        <w:t xml:space="preserve"> </w:t>
      </w:r>
      <w:r>
        <w:rPr>
          <w:rFonts w:ascii="SimSun" w:hAnsi="SimSun" w:eastAsia="SimSun" w:cs="SimSun"/>
          <w:sz w:val="20"/>
          <w:szCs w:val="20"/>
          <w:color w:val="231F20"/>
          <w:spacing w:val="18"/>
        </w:rPr>
        <w:t>作品由</w:t>
      </w:r>
      <w:r>
        <w:rPr>
          <w:rFonts w:ascii="SimSun" w:hAnsi="SimSun" w:eastAsia="SimSun" w:cs="SimSun"/>
          <w:sz w:val="20"/>
          <w:szCs w:val="20"/>
          <w:color w:val="231F20"/>
          <w:spacing w:val="12"/>
        </w:rPr>
        <w:t>四</w:t>
      </w:r>
      <w:r>
        <w:rPr>
          <w:rFonts w:ascii="SimSun" w:hAnsi="SimSun" w:eastAsia="SimSun" w:cs="SimSun"/>
          <w:sz w:val="20"/>
          <w:szCs w:val="20"/>
          <w:color w:val="231F20"/>
          <w:spacing w:val="9"/>
        </w:rPr>
        <w:t>折</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(幕)</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一楔子</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(序幕或者过场)</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构成。一折内限用同一宫调，一韵到底，常由</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一个角色</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6"/>
        </w:rPr>
        <w:t>(末或旦)</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主唱，这些规则有时也有突破，如王实甫的《西厢记》达五本二十折。</w:t>
      </w:r>
    </w:p>
    <w:p>
      <w:pPr>
        <w:ind w:right="276" w:firstLine="399"/>
        <w:spacing w:before="6" w:line="316" w:lineRule="auto"/>
        <w:rPr>
          <w:rFonts w:ascii="SimSun" w:hAnsi="SimSun" w:eastAsia="SimSun" w:cs="SimSun"/>
          <w:sz w:val="20"/>
          <w:szCs w:val="20"/>
        </w:rPr>
      </w:pPr>
      <w:r>
        <w:rPr>
          <w:rFonts w:ascii="SimSun" w:hAnsi="SimSun" w:eastAsia="SimSun" w:cs="SimSun"/>
          <w:sz w:val="20"/>
          <w:szCs w:val="20"/>
          <w:color w:val="231F20"/>
          <w:spacing w:val="20"/>
        </w:rPr>
        <w:t>元杂</w:t>
      </w:r>
      <w:r>
        <w:rPr>
          <w:rFonts w:ascii="SimSun" w:hAnsi="SimSun" w:eastAsia="SimSun" w:cs="SimSun"/>
          <w:sz w:val="20"/>
          <w:szCs w:val="20"/>
          <w:color w:val="231F20"/>
          <w:spacing w:val="17"/>
        </w:rPr>
        <w:t>剧</w:t>
      </w:r>
      <w:r>
        <w:rPr>
          <w:rFonts w:ascii="SimSun" w:hAnsi="SimSun" w:eastAsia="SimSun" w:cs="SimSun"/>
          <w:sz w:val="20"/>
          <w:szCs w:val="20"/>
          <w:color w:val="231F20"/>
          <w:spacing w:val="10"/>
        </w:rPr>
        <w:t>对南方戏曲的影响造成南戏</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(元明之际叫作传奇)</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的进一步成熟，出现了一系</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列经典</w:t>
      </w:r>
      <w:r>
        <w:rPr>
          <w:rFonts w:ascii="SimSun" w:hAnsi="SimSun" w:eastAsia="SimSun" w:cs="SimSun"/>
          <w:sz w:val="20"/>
          <w:szCs w:val="20"/>
          <w:color w:val="231F20"/>
          <w:spacing w:val="6"/>
        </w:rPr>
        <w:t>剧</w:t>
      </w:r>
      <w:r>
        <w:rPr>
          <w:rFonts w:ascii="SimSun" w:hAnsi="SimSun" w:eastAsia="SimSun" w:cs="SimSun"/>
          <w:sz w:val="20"/>
          <w:szCs w:val="20"/>
          <w:color w:val="231F20"/>
          <w:spacing w:val="5"/>
        </w:rPr>
        <w:t>作，如《拜月庭》《琵琶记》等。这些剧本经历代流传，仍在上演。当时南北曲的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风格</w:t>
      </w:r>
      <w:r>
        <w:rPr>
          <w:rFonts w:ascii="SimSun" w:hAnsi="SimSun" w:eastAsia="SimSun" w:cs="SimSun"/>
          <w:sz w:val="20"/>
          <w:szCs w:val="20"/>
          <w:color w:val="231F20"/>
          <w:spacing w:val="17"/>
        </w:rPr>
        <w:t>已</w:t>
      </w:r>
      <w:r>
        <w:rPr>
          <w:rFonts w:ascii="SimSun" w:hAnsi="SimSun" w:eastAsia="SimSun" w:cs="SimSun"/>
          <w:sz w:val="20"/>
          <w:szCs w:val="20"/>
          <w:color w:val="231F20"/>
          <w:spacing w:val="10"/>
        </w:rPr>
        <w:t>经初步确立，以七声音阶为主的北曲豪迈，以五声音阶为主的南曲柔婉。随着元代</w:t>
      </w:r>
      <w:r>
        <w:rPr>
          <w:rFonts w:ascii="SimSun" w:hAnsi="SimSun" w:eastAsia="SimSun" w:cs="SimSun"/>
          <w:sz w:val="20"/>
          <w:szCs w:val="20"/>
          <w:color w:val="231F20"/>
        </w:rPr>
        <w:t xml:space="preserve"> </w:t>
      </w:r>
      <w:r>
        <w:rPr>
          <w:rFonts w:ascii="SimSun" w:hAnsi="SimSun" w:eastAsia="SimSun" w:cs="SimSun"/>
          <w:sz w:val="20"/>
          <w:szCs w:val="20"/>
          <w:color w:val="231F20"/>
          <w:spacing w:val="3"/>
        </w:rPr>
        <w:t>戏曲艺术的发展，出现了最早的总结戏曲演唱理论的专著，即燕南之庵的《唱论》，</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而</w:t>
      </w:r>
      <w:r>
        <w:rPr>
          <w:rFonts w:ascii="SimSun" w:hAnsi="SimSun" w:eastAsia="SimSun" w:cs="SimSun"/>
          <w:sz w:val="20"/>
          <w:szCs w:val="20"/>
          <w:color w:val="231F20"/>
        </w:rPr>
        <w:t>周德</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清的</w:t>
      </w:r>
      <w:r>
        <w:rPr>
          <w:rFonts w:ascii="SimSun" w:hAnsi="SimSun" w:eastAsia="SimSun" w:cs="SimSun"/>
          <w:sz w:val="20"/>
          <w:szCs w:val="20"/>
          <w:color w:val="231F20"/>
          <w:spacing w:val="8"/>
        </w:rPr>
        <w:t>《</w:t>
      </w:r>
      <w:r>
        <w:rPr>
          <w:rFonts w:ascii="SimSun" w:hAnsi="SimSun" w:eastAsia="SimSun" w:cs="SimSun"/>
          <w:sz w:val="20"/>
          <w:szCs w:val="20"/>
          <w:color w:val="231F20"/>
          <w:spacing w:val="6"/>
        </w:rPr>
        <w:t>中原音韵》则是北曲最早的韵书，他把北方语言分为</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19</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个韵部，并且把字调分为阴</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平、</w:t>
      </w:r>
      <w:r>
        <w:rPr>
          <w:rFonts w:ascii="SimSun" w:hAnsi="SimSun" w:eastAsia="SimSun" w:cs="SimSun"/>
          <w:sz w:val="20"/>
          <w:szCs w:val="20"/>
          <w:color w:val="231F20"/>
          <w:spacing w:val="16"/>
        </w:rPr>
        <w:t>阳</w:t>
      </w:r>
      <w:r>
        <w:rPr>
          <w:rFonts w:ascii="SimSun" w:hAnsi="SimSun" w:eastAsia="SimSun" w:cs="SimSun"/>
          <w:sz w:val="20"/>
          <w:szCs w:val="20"/>
          <w:color w:val="231F20"/>
          <w:spacing w:val="10"/>
        </w:rPr>
        <w:t>平、上声、去声四种。这对后世音韵学的研究以及戏曲说唱音乐的发展均有很大的</w:t>
      </w:r>
      <w:r>
        <w:rPr>
          <w:rFonts w:ascii="SimSun" w:hAnsi="SimSun" w:eastAsia="SimSun" w:cs="SimSun"/>
          <w:sz w:val="20"/>
          <w:szCs w:val="20"/>
          <w:color w:val="231F20"/>
        </w:rPr>
        <w:t xml:space="preserve"> </w:t>
      </w:r>
      <w:r>
        <w:rPr>
          <w:rFonts w:ascii="SimSun" w:hAnsi="SimSun" w:eastAsia="SimSun" w:cs="SimSun"/>
          <w:sz w:val="20"/>
          <w:szCs w:val="20"/>
          <w:color w:val="231F20"/>
          <w:spacing w:val="2"/>
        </w:rPr>
        <w:t>影</w:t>
      </w:r>
      <w:r>
        <w:rPr>
          <w:rFonts w:ascii="SimSun" w:hAnsi="SimSun" w:eastAsia="SimSun" w:cs="SimSun"/>
          <w:sz w:val="20"/>
          <w:szCs w:val="20"/>
          <w:color w:val="231F20"/>
          <w:spacing w:val="1"/>
        </w:rPr>
        <w:t>响。</w:t>
      </w:r>
    </w:p>
    <w:p>
      <w:pPr>
        <w:spacing w:before="130"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9"/>
        </w:rPr>
        <w:t>八</w:t>
      </w:r>
      <w:r>
        <w:rPr>
          <w:rFonts w:ascii="Microsoft YaHei" w:hAnsi="Microsoft YaHei" w:eastAsia="Microsoft YaHei" w:cs="Microsoft YaHei"/>
          <w:sz w:val="24"/>
          <w:szCs w:val="24"/>
          <w:color w:val="00AEEF"/>
          <w:spacing w:val="7"/>
        </w:rPr>
        <w:t>、明清时期</w:t>
      </w:r>
    </w:p>
    <w:p>
      <w:pPr>
        <w:ind w:right="276" w:firstLine="423"/>
        <w:spacing w:before="179" w:line="316" w:lineRule="auto"/>
        <w:rPr>
          <w:rFonts w:ascii="SimSun" w:hAnsi="SimSun" w:eastAsia="SimSun" w:cs="SimSun"/>
          <w:sz w:val="20"/>
          <w:szCs w:val="20"/>
        </w:rPr>
      </w:pPr>
      <w:r>
        <w:rPr>
          <w:rFonts w:ascii="SimSun" w:hAnsi="SimSun" w:eastAsia="SimSun" w:cs="SimSun"/>
          <w:sz w:val="20"/>
          <w:szCs w:val="20"/>
          <w:color w:val="231F20"/>
          <w:spacing w:val="20"/>
        </w:rPr>
        <w:t>由于</w:t>
      </w:r>
      <w:r>
        <w:rPr>
          <w:rFonts w:ascii="SimSun" w:hAnsi="SimSun" w:eastAsia="SimSun" w:cs="SimSun"/>
          <w:sz w:val="20"/>
          <w:szCs w:val="20"/>
          <w:color w:val="231F20"/>
          <w:spacing w:val="12"/>
        </w:rPr>
        <w:t>明</w:t>
      </w:r>
      <w:r>
        <w:rPr>
          <w:rFonts w:ascii="SimSun" w:hAnsi="SimSun" w:eastAsia="SimSun" w:cs="SimSun"/>
          <w:sz w:val="20"/>
          <w:szCs w:val="20"/>
          <w:color w:val="231F20"/>
          <w:spacing w:val="10"/>
        </w:rPr>
        <w:t>清社会已经具有资本主义经济因素的萌芽，市民阶层日益壮大，音乐文化的发</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展更</w:t>
      </w:r>
      <w:r>
        <w:rPr>
          <w:rFonts w:ascii="SimSun" w:hAnsi="SimSun" w:eastAsia="SimSun" w:cs="SimSun"/>
          <w:sz w:val="20"/>
          <w:szCs w:val="20"/>
          <w:color w:val="231F20"/>
          <w:spacing w:val="16"/>
        </w:rPr>
        <w:t>具</w:t>
      </w:r>
      <w:r>
        <w:rPr>
          <w:rFonts w:ascii="SimSun" w:hAnsi="SimSun" w:eastAsia="SimSun" w:cs="SimSun"/>
          <w:sz w:val="20"/>
          <w:szCs w:val="20"/>
          <w:color w:val="231F20"/>
          <w:spacing w:val="10"/>
        </w:rPr>
        <w:t>有世俗化的特点。明代的民间小曲内容丰富，虽然良莠不齐，但其影响之广，已经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达到</w:t>
      </w:r>
      <w:r>
        <w:rPr>
          <w:rFonts w:ascii="SimSun" w:hAnsi="SimSun" w:eastAsia="SimSun" w:cs="SimSun"/>
          <w:sz w:val="20"/>
          <w:szCs w:val="20"/>
          <w:color w:val="231F20"/>
          <w:spacing w:val="15"/>
        </w:rPr>
        <w:t>“</w:t>
      </w:r>
      <w:r>
        <w:rPr>
          <w:rFonts w:ascii="SimSun" w:hAnsi="SimSun" w:eastAsia="SimSun" w:cs="SimSun"/>
          <w:sz w:val="20"/>
          <w:szCs w:val="20"/>
          <w:color w:val="231F20"/>
          <w:spacing w:val="10"/>
        </w:rPr>
        <w:t>不论男女，人人习之”的程度。由此，私人收集编辑，刊刻小曲成风，而且从民歌</w:t>
      </w:r>
    </w:p>
    <w:p>
      <w:pPr>
        <w:sectPr>
          <w:footerReference w:type="default" r:id="rId52"/>
          <w:pgSz w:w="10829" w:h="15081"/>
          <w:pgMar w:top="569" w:right="1027" w:bottom="872" w:left="1307" w:header="0" w:footer="708" w:gutter="0"/>
        </w:sectPr>
        <w:rPr/>
      </w:pPr>
    </w:p>
    <w:p>
      <w:pPr>
        <w:ind w:left="703"/>
        <w:spacing w:before="113" w:line="186" w:lineRule="auto"/>
        <w:rPr>
          <w:rFonts w:ascii="Microsoft YaHei" w:hAnsi="Microsoft YaHei" w:eastAsia="Microsoft YaHei" w:cs="Microsoft YaHei"/>
          <w:sz w:val="18"/>
          <w:szCs w:val="18"/>
        </w:rPr>
      </w:pPr>
      <w:r>
        <w:pict>
          <v:rect id="_x0000_s41" style="position:absolute;margin-left:129.26pt;margin-top:238.709pt;mso-position-vertical-relative:page;mso-position-horizontal-relative:page;width:347pt;height:0.6pt;z-index:251867136;" o:allowincell="f" fillcolor="#00AEEF" filled="true" stroked="false"/>
        </w:pict>
      </w:r>
      <w:r>
        <w:pict>
          <v:shape id="_x0000_s42" style="position:absolute;margin-left:65.1969pt;margin-top:361.504pt;mso-position-vertical-relative:page;mso-position-horizontal-relative:page;width:411.05pt;height:0.6pt;z-index:251866112;" o:allowincell="f" filled="false" strokecolor="#00AEEF" strokeweight="0.57pt" coordsize="8220,12" coordorigin="0,0" path="m0,5l8220,5e">
            <v:stroke joinstyle="miter" miterlimit="10"/>
          </v:shape>
        </w:pict>
      </w:r>
      <w:r>
        <w:drawing>
          <wp:anchor distT="0" distB="0" distL="0" distR="0" simplePos="0" relativeHeight="251865088"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86" name="IM 86"/>
            <wp:cNvGraphicFramePr/>
            <a:graphic>
              <a:graphicData uri="http://schemas.openxmlformats.org/drawingml/2006/picture">
                <pic:pic>
                  <pic:nvPicPr>
                    <pic:cNvPr id="86" name="IM 86"/>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864064"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87" name="IM 87"/>
            <wp:cNvGraphicFramePr/>
            <a:graphic>
              <a:graphicData uri="http://schemas.openxmlformats.org/drawingml/2006/picture">
                <pic:pic>
                  <pic:nvPicPr>
                    <pic:cNvPr id="87" name="IM 87"/>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83" w:lineRule="auto"/>
        <w:rPr>
          <w:rFonts w:ascii="Arial"/>
          <w:sz w:val="21"/>
        </w:rPr>
      </w:pPr>
      <w:r/>
    </w:p>
    <w:p>
      <w:pPr>
        <w:ind w:left="666" w:right="92" w:firstLine="1"/>
        <w:spacing w:before="65" w:line="315" w:lineRule="auto"/>
        <w:rPr>
          <w:rFonts w:ascii="SimSun" w:hAnsi="SimSun" w:eastAsia="SimSun" w:cs="SimSun"/>
          <w:sz w:val="20"/>
          <w:szCs w:val="20"/>
        </w:rPr>
      </w:pPr>
      <w:r>
        <w:rPr>
          <w:rFonts w:ascii="SimSun" w:hAnsi="SimSun" w:eastAsia="SimSun" w:cs="SimSun"/>
          <w:sz w:val="20"/>
          <w:szCs w:val="20"/>
          <w:color w:val="231F20"/>
          <w:spacing w:val="10"/>
        </w:rPr>
        <w:t>小曲到</w:t>
      </w:r>
      <w:r>
        <w:rPr>
          <w:rFonts w:ascii="SimSun" w:hAnsi="SimSun" w:eastAsia="SimSun" w:cs="SimSun"/>
          <w:sz w:val="20"/>
          <w:szCs w:val="20"/>
          <w:color w:val="231F20"/>
          <w:spacing w:val="5"/>
        </w:rPr>
        <w:t>唱本、戏文、琴曲均有私人刊本问世，如冯梦龙编辑的《山歌》、朱权编辑的现存最</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早</w:t>
      </w:r>
      <w:r>
        <w:rPr>
          <w:rFonts w:ascii="SimSun" w:hAnsi="SimSun" w:eastAsia="SimSun" w:cs="SimSun"/>
          <w:sz w:val="20"/>
          <w:szCs w:val="20"/>
          <w:color w:val="231F20"/>
          <w:spacing w:val="8"/>
        </w:rPr>
        <w:t>的</w:t>
      </w:r>
      <w:r>
        <w:rPr>
          <w:rFonts w:ascii="SimSun" w:hAnsi="SimSun" w:eastAsia="SimSun" w:cs="SimSun"/>
          <w:sz w:val="20"/>
          <w:szCs w:val="20"/>
          <w:color w:val="231F20"/>
          <w:spacing w:val="6"/>
        </w:rPr>
        <w:t>古琴谱集《神奇秘谱》等。</w:t>
      </w:r>
    </w:p>
    <w:p>
      <w:pPr>
        <w:ind w:left="665" w:right="91" w:firstLine="417"/>
        <w:spacing w:before="2" w:line="313" w:lineRule="auto"/>
        <w:rPr>
          <w:rFonts w:ascii="SimSun" w:hAnsi="SimSun" w:eastAsia="SimSun" w:cs="SimSun"/>
          <w:sz w:val="20"/>
          <w:szCs w:val="20"/>
        </w:rPr>
      </w:pPr>
      <w:r>
        <w:rPr>
          <w:rFonts w:ascii="SimSun" w:hAnsi="SimSun" w:eastAsia="SimSun" w:cs="SimSun"/>
          <w:sz w:val="20"/>
          <w:szCs w:val="20"/>
          <w:color w:val="231F20"/>
          <w:spacing w:val="20"/>
        </w:rPr>
        <w:t>明清</w:t>
      </w:r>
      <w:r>
        <w:rPr>
          <w:rFonts w:ascii="SimSun" w:hAnsi="SimSun" w:eastAsia="SimSun" w:cs="SimSun"/>
          <w:sz w:val="20"/>
          <w:szCs w:val="20"/>
          <w:color w:val="231F20"/>
          <w:spacing w:val="19"/>
        </w:rPr>
        <w:t>时</w:t>
      </w:r>
      <w:r>
        <w:rPr>
          <w:rFonts w:ascii="SimSun" w:hAnsi="SimSun" w:eastAsia="SimSun" w:cs="SimSun"/>
          <w:sz w:val="20"/>
          <w:szCs w:val="20"/>
          <w:color w:val="231F20"/>
          <w:spacing w:val="10"/>
        </w:rPr>
        <w:t>期说唱音乐异彩纷呈。其中南方的弹词、北方的鼓词，以及牌子曲、琴书、道</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情类</w:t>
      </w:r>
      <w:r>
        <w:rPr>
          <w:rFonts w:ascii="SimSun" w:hAnsi="SimSun" w:eastAsia="SimSun" w:cs="SimSun"/>
          <w:sz w:val="20"/>
          <w:szCs w:val="20"/>
          <w:color w:val="231F20"/>
          <w:spacing w:val="18"/>
        </w:rPr>
        <w:t>的</w:t>
      </w:r>
      <w:r>
        <w:rPr>
          <w:rFonts w:ascii="SimSun" w:hAnsi="SimSun" w:eastAsia="SimSun" w:cs="SimSun"/>
          <w:sz w:val="20"/>
          <w:szCs w:val="20"/>
          <w:color w:val="231F20"/>
          <w:spacing w:val="10"/>
        </w:rPr>
        <w:t>说唱曲种更为重要。南方秀丽的弹词以苏州弹词影响最大。在清代，苏州出现了以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陈遇</w:t>
      </w:r>
      <w:r>
        <w:rPr>
          <w:rFonts w:ascii="SimSun" w:hAnsi="SimSun" w:eastAsia="SimSun" w:cs="SimSun"/>
          <w:sz w:val="20"/>
          <w:szCs w:val="20"/>
          <w:color w:val="231F20"/>
          <w:spacing w:val="17"/>
        </w:rPr>
        <w:t>干</w:t>
      </w:r>
      <w:r>
        <w:rPr>
          <w:rFonts w:ascii="SimSun" w:hAnsi="SimSun" w:eastAsia="SimSun" w:cs="SimSun"/>
          <w:sz w:val="20"/>
          <w:szCs w:val="20"/>
          <w:color w:val="231F20"/>
          <w:spacing w:val="10"/>
        </w:rPr>
        <w:t>为代表的苍凉雄劲的陈调、以马如飞为代表的爽直酣畅的马调、以俞秀山为代表的</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秀</w:t>
      </w:r>
      <w:r>
        <w:rPr>
          <w:rFonts w:ascii="SimSun" w:hAnsi="SimSun" w:eastAsia="SimSun" w:cs="SimSun"/>
          <w:sz w:val="20"/>
          <w:szCs w:val="20"/>
          <w:color w:val="231F20"/>
          <w:spacing w:val="9"/>
        </w:rPr>
        <w:t>丽</w:t>
      </w:r>
      <w:r>
        <w:rPr>
          <w:rFonts w:ascii="SimSun" w:hAnsi="SimSun" w:eastAsia="SimSun" w:cs="SimSun"/>
          <w:sz w:val="20"/>
          <w:szCs w:val="20"/>
          <w:color w:val="231F20"/>
          <w:spacing w:val="7"/>
        </w:rPr>
        <w:t>柔婉的俞调这三个重要流派。以后又繁衍出许多新的流派。</w:t>
      </w:r>
    </w:p>
    <w:p>
      <w:pPr>
        <w:ind w:left="665" w:right="91" w:firstLine="401"/>
        <w:spacing w:before="1" w:line="320" w:lineRule="auto"/>
        <w:rPr>
          <w:rFonts w:ascii="SimSun" w:hAnsi="SimSun" w:eastAsia="SimSun" w:cs="SimSun"/>
          <w:sz w:val="20"/>
          <w:szCs w:val="20"/>
        </w:rPr>
      </w:pPr>
      <w:r>
        <w:rPr>
          <w:rFonts w:ascii="SimSun" w:hAnsi="SimSun" w:eastAsia="SimSun" w:cs="SimSun"/>
          <w:sz w:val="20"/>
          <w:szCs w:val="20"/>
          <w:color w:val="231F20"/>
          <w:spacing w:val="20"/>
        </w:rPr>
        <w:t>北</w:t>
      </w:r>
      <w:r>
        <w:rPr>
          <w:rFonts w:ascii="SimSun" w:hAnsi="SimSun" w:eastAsia="SimSun" w:cs="SimSun"/>
          <w:sz w:val="20"/>
          <w:szCs w:val="20"/>
          <w:color w:val="231F20"/>
          <w:spacing w:val="11"/>
        </w:rPr>
        <w:t>方的鼓词以山东大鼓，冀中的木板大鼓、西河大鼓、京韵大鼓较为重要。而牌子曲</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类的</w:t>
      </w:r>
      <w:r>
        <w:rPr>
          <w:rFonts w:ascii="SimSun" w:hAnsi="SimSun" w:eastAsia="SimSun" w:cs="SimSun"/>
          <w:sz w:val="20"/>
          <w:szCs w:val="20"/>
          <w:color w:val="231F20"/>
          <w:spacing w:val="18"/>
        </w:rPr>
        <w:t>说</w:t>
      </w:r>
      <w:r>
        <w:rPr>
          <w:rFonts w:ascii="SimSun" w:hAnsi="SimSun" w:eastAsia="SimSun" w:cs="SimSun"/>
          <w:sz w:val="20"/>
          <w:szCs w:val="20"/>
          <w:color w:val="231F20"/>
          <w:spacing w:val="10"/>
        </w:rPr>
        <w:t>唱有单弦、河南大调曲子等；琴书类说唱有山东琴书、四川扬琴等；道情类说唱有</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浙江道情、陕西道情、湖北渔鼓等</w:t>
      </w:r>
      <w:r>
        <w:rPr>
          <w:rFonts w:ascii="SimSun" w:hAnsi="SimSun" w:eastAsia="SimSun" w:cs="SimSun"/>
          <w:sz w:val="20"/>
          <w:szCs w:val="20"/>
          <w:color w:val="231F20"/>
          <w:spacing w:val="4"/>
        </w:rPr>
        <w:t>。</w:t>
      </w:r>
    </w:p>
    <w:p>
      <w:pPr>
        <w:ind w:left="663"/>
        <w:spacing w:before="139"/>
        <w:tabs>
          <w:tab w:val="left" w:leader="empty" w:pos="843"/>
        </w:tabs>
        <w:rPr>
          <w:sz w:val="18"/>
          <w:szCs w:val="18"/>
        </w:rPr>
      </w:pPr>
      <w:r>
        <w:rPr>
          <w:shd w:val="clear" w:fill="D4EFFB"/>
          <w:rFonts w:ascii="Microsoft YaHei" w:hAnsi="Microsoft YaHei" w:eastAsia="Microsoft YaHei" w:cs="Microsoft YaHei"/>
          <w:sz w:val="18"/>
          <w:szCs w:val="18"/>
          <w:color w:val="00AEEF"/>
        </w:rPr>
        <w:tab/>
      </w:r>
      <w:r>
        <w:rPr>
          <w:shd w:val="clear" w:fill="D4EFFB"/>
          <w:rFonts w:ascii="Microsoft YaHei" w:hAnsi="Microsoft YaHei" w:eastAsia="Microsoft YaHei" w:cs="Microsoft YaHei"/>
          <w:sz w:val="18"/>
          <w:szCs w:val="18"/>
          <w:color w:val="00AEEF"/>
        </w:rPr>
        <w:t>音乐视窗</w:t>
      </w:r>
      <w:r>
        <w:rPr>
          <w:shd w:val="clear" w:fill="D4EFFB"/>
          <w:rFonts w:ascii="Microsoft YaHei" w:hAnsi="Microsoft YaHei" w:eastAsia="Microsoft YaHei" w:cs="Microsoft YaHei"/>
          <w:sz w:val="18"/>
          <w:szCs w:val="18"/>
          <w:color w:val="00AEEF"/>
        </w:rPr>
        <w:t xml:space="preserve"> </w:t>
      </w:r>
      <w:r>
        <w:rPr>
          <w:sz w:val="18"/>
          <w:szCs w:val="18"/>
          <w:position w:val="-7"/>
        </w:rPr>
        <w:drawing>
          <wp:inline distT="0" distB="0" distL="0" distR="0">
            <wp:extent cx="139625" cy="253826"/>
            <wp:effectExtent l="0" t="0" r="0" b="0"/>
            <wp:docPr id="88" name="IM 88"/>
            <wp:cNvGraphicFramePr/>
            <a:graphic>
              <a:graphicData uri="http://schemas.openxmlformats.org/drawingml/2006/picture">
                <pic:pic>
                  <pic:nvPicPr>
                    <pic:cNvPr id="88" name="IM 88"/>
                    <pic:cNvPicPr/>
                  </pic:nvPicPr>
                  <pic:blipFill>
                    <a:blip r:embed="rId54"/>
                    <a:stretch>
                      <a:fillRect/>
                    </a:stretch>
                  </pic:blipFill>
                  <pic:spPr>
                    <a:xfrm rot="0">
                      <a:off x="0" y="0"/>
                      <a:ext cx="139625" cy="253826"/>
                    </a:xfrm>
                    <a:prstGeom prst="rect">
                      <a:avLst/>
                    </a:prstGeom>
                  </pic:spPr>
                </pic:pic>
              </a:graphicData>
            </a:graphic>
          </wp:inline>
        </w:drawing>
      </w:r>
    </w:p>
    <w:p>
      <w:pPr>
        <w:ind w:left="578" w:right="46" w:firstLine="455"/>
        <w:spacing w:before="259" w:line="2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2"/>
        </w:rPr>
        <w:t>最早的</w:t>
      </w:r>
      <w:r>
        <w:rPr>
          <w:rFonts w:ascii="Microsoft YaHei" w:hAnsi="Microsoft YaHei" w:eastAsia="Microsoft YaHei" w:cs="Microsoft YaHei"/>
          <w:sz w:val="18"/>
          <w:szCs w:val="18"/>
          <w:color w:val="231F20"/>
          <w:spacing w:val="11"/>
        </w:rPr>
        <w:t>昆</w:t>
      </w:r>
      <w:r>
        <w:rPr>
          <w:rFonts w:ascii="Microsoft YaHei" w:hAnsi="Microsoft YaHei" w:eastAsia="Microsoft YaHei" w:cs="Microsoft YaHei"/>
          <w:sz w:val="18"/>
          <w:szCs w:val="18"/>
          <w:color w:val="231F20"/>
          <w:spacing w:val="6"/>
        </w:rPr>
        <w:t>剧剧目是明梁辰鱼的《浣纱记》，其余重要的剧目如明汤显祖的《牡丹亭》、清洪升的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8"/>
        </w:rPr>
        <w:t>《长生</w:t>
      </w:r>
      <w:r>
        <w:rPr>
          <w:rFonts w:ascii="Microsoft YaHei" w:hAnsi="Microsoft YaHei" w:eastAsia="Microsoft YaHei" w:cs="Microsoft YaHei"/>
          <w:sz w:val="18"/>
          <w:szCs w:val="18"/>
          <w:color w:val="231F20"/>
          <w:spacing w:val="15"/>
        </w:rPr>
        <w:t>殿</w:t>
      </w:r>
      <w:r>
        <w:rPr>
          <w:rFonts w:ascii="Microsoft YaHei" w:hAnsi="Microsoft YaHei" w:eastAsia="Microsoft YaHei" w:cs="Microsoft YaHei"/>
          <w:sz w:val="18"/>
          <w:szCs w:val="18"/>
          <w:color w:val="231F20"/>
          <w:spacing w:val="9"/>
        </w:rPr>
        <w:t>》等。弋阳腔以其灵活多变的特点对各地的方言小戏产生重要影响，使各地小戏日益增多，</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4"/>
        </w:rPr>
        <w:t>如各</w:t>
      </w:r>
      <w:r>
        <w:rPr>
          <w:rFonts w:ascii="Microsoft YaHei" w:hAnsi="Microsoft YaHei" w:eastAsia="Microsoft YaHei" w:cs="Microsoft YaHei"/>
          <w:sz w:val="18"/>
          <w:szCs w:val="18"/>
          <w:color w:val="231F20"/>
          <w:spacing w:val="13"/>
        </w:rPr>
        <w:t>种</w:t>
      </w:r>
      <w:r>
        <w:rPr>
          <w:rFonts w:ascii="Microsoft YaHei" w:hAnsi="Microsoft YaHei" w:eastAsia="Microsoft YaHei" w:cs="Microsoft YaHei"/>
          <w:sz w:val="18"/>
          <w:szCs w:val="18"/>
          <w:color w:val="231F20"/>
          <w:spacing w:val="12"/>
        </w:rPr>
        <w:t>高腔戏。明末清初，北方以陕西秦腔为代表的梆子腔得到很快的发展，它影响到山西的蒲州</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梆子、陕西的同州梆子、河北梆子、河南梆子。这种高亢、豪爽的梆子腔在北方各省经久不衰。</w:t>
      </w:r>
      <w:r>
        <w:rPr>
          <w:rFonts w:ascii="Microsoft YaHei" w:hAnsi="Microsoft YaHei" w:eastAsia="Microsoft YaHei" w:cs="Microsoft YaHei"/>
          <w:sz w:val="18"/>
          <w:szCs w:val="18"/>
          <w:color w:val="231F20"/>
          <w:spacing w:val="9"/>
        </w:rPr>
        <w:t>晚</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0"/>
        </w:rPr>
        <w:t>清，</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由西皮和二黄两种基本曲调构成的皮黄腔，</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在北京初步形成，由此，</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产生了影响遍及全国的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0"/>
        </w:rPr>
        <w:t>京剧。</w:t>
      </w:r>
    </w:p>
    <w:p>
      <w:pPr>
        <w:ind w:left="665" w:right="20" w:firstLine="417"/>
        <w:spacing w:before="297" w:line="317" w:lineRule="auto"/>
        <w:rPr>
          <w:rFonts w:ascii="SimSun" w:hAnsi="SimSun" w:eastAsia="SimSun" w:cs="SimSun"/>
          <w:sz w:val="20"/>
          <w:szCs w:val="20"/>
        </w:rPr>
      </w:pPr>
      <w:r>
        <w:rPr>
          <w:rFonts w:ascii="SimSun" w:hAnsi="SimSun" w:eastAsia="SimSun" w:cs="SimSun"/>
          <w:sz w:val="20"/>
          <w:szCs w:val="20"/>
          <w:color w:val="231F20"/>
          <w:spacing w:val="12"/>
        </w:rPr>
        <w:t>明</w:t>
      </w:r>
      <w:r>
        <w:rPr>
          <w:rFonts w:ascii="SimSun" w:hAnsi="SimSun" w:eastAsia="SimSun" w:cs="SimSun"/>
          <w:sz w:val="20"/>
          <w:szCs w:val="20"/>
          <w:color w:val="231F20"/>
          <w:spacing w:val="7"/>
        </w:rPr>
        <w:t>清时期，器乐的发展表现为民间出现了多种器乐合奏的形式，如北京的智化寺京乐、</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河北吹</w:t>
      </w:r>
      <w:r>
        <w:rPr>
          <w:rFonts w:ascii="SimSun" w:hAnsi="SimSun" w:eastAsia="SimSun" w:cs="SimSun"/>
          <w:sz w:val="20"/>
          <w:szCs w:val="20"/>
          <w:color w:val="231F20"/>
          <w:spacing w:val="7"/>
        </w:rPr>
        <w:t>歌</w:t>
      </w:r>
      <w:r>
        <w:rPr>
          <w:rFonts w:ascii="SimSun" w:hAnsi="SimSun" w:eastAsia="SimSun" w:cs="SimSun"/>
          <w:sz w:val="20"/>
          <w:szCs w:val="20"/>
          <w:color w:val="231F20"/>
          <w:spacing w:val="5"/>
        </w:rPr>
        <w:t>、江南丝竹、十番锣鼓等。明代的《平沙落雁》、清代的《流水》等琴曲以及一批</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丰富</w:t>
      </w:r>
      <w:r>
        <w:rPr>
          <w:rFonts w:ascii="SimSun" w:hAnsi="SimSun" w:eastAsia="SimSun" w:cs="SimSun"/>
          <w:sz w:val="20"/>
          <w:szCs w:val="20"/>
          <w:color w:val="231F20"/>
          <w:spacing w:val="18"/>
        </w:rPr>
        <w:t>的</w:t>
      </w:r>
      <w:r>
        <w:rPr>
          <w:rFonts w:ascii="SimSun" w:hAnsi="SimSun" w:eastAsia="SimSun" w:cs="SimSun"/>
          <w:sz w:val="20"/>
          <w:szCs w:val="20"/>
          <w:color w:val="231F20"/>
          <w:spacing w:val="10"/>
        </w:rPr>
        <w:t>琴歌《阳关三叠》《胡笳十八拍》等广为流传。琵琶乐曲自元末明初有《海青拿天</w:t>
      </w:r>
      <w:r>
        <w:rPr>
          <w:rFonts w:ascii="SimSun" w:hAnsi="SimSun" w:eastAsia="SimSun" w:cs="SimSun"/>
          <w:sz w:val="20"/>
          <w:szCs w:val="20"/>
          <w:color w:val="231F20"/>
        </w:rPr>
        <w:t xml:space="preserve"> </w:t>
      </w:r>
      <w:r>
        <w:rPr>
          <w:rFonts w:ascii="SimSun" w:hAnsi="SimSun" w:eastAsia="SimSun" w:cs="SimSun"/>
          <w:sz w:val="20"/>
          <w:szCs w:val="20"/>
          <w:color w:val="231F20"/>
          <w:spacing w:val="3"/>
        </w:rPr>
        <w:t>鹅》以及《十面埋伏》等名曲问世，至清代还出现了华秋萍编辑的最早的《琵琶谱》。</w:t>
      </w:r>
      <w:r>
        <w:rPr>
          <w:rFonts w:ascii="SimSun" w:hAnsi="SimSun" w:eastAsia="SimSun" w:cs="SimSun"/>
          <w:sz w:val="20"/>
          <w:szCs w:val="20"/>
          <w:color w:val="231F20"/>
          <w:spacing w:val="3"/>
        </w:rPr>
        <w:t xml:space="preserve"> </w:t>
      </w:r>
      <w:r>
        <w:rPr>
          <w:rFonts w:ascii="SimSun" w:hAnsi="SimSun" w:eastAsia="SimSun" w:cs="SimSun"/>
          <w:sz w:val="20"/>
          <w:szCs w:val="20"/>
          <w:color w:val="231F20"/>
        </w:rPr>
        <w:t>明代</w:t>
      </w:r>
      <w:r>
        <w:rPr>
          <w:rFonts w:ascii="SimSun" w:hAnsi="SimSun" w:eastAsia="SimSun" w:cs="SimSun"/>
          <w:sz w:val="20"/>
          <w:szCs w:val="20"/>
          <w:color w:val="231F20"/>
        </w:rPr>
        <w:t xml:space="preserve"> </w:t>
      </w:r>
      <w:r>
        <w:rPr>
          <w:rFonts w:ascii="SimSun" w:hAnsi="SimSun" w:eastAsia="SimSun" w:cs="SimSun"/>
          <w:sz w:val="20"/>
          <w:szCs w:val="20"/>
          <w:color w:val="231F20"/>
          <w:spacing w:val="18"/>
        </w:rPr>
        <w:t>末年，</w:t>
      </w:r>
      <w:r>
        <w:rPr>
          <w:rFonts w:ascii="SimSun" w:hAnsi="SimSun" w:eastAsia="SimSun" w:cs="SimSun"/>
          <w:sz w:val="20"/>
          <w:szCs w:val="20"/>
          <w:color w:val="231F20"/>
          <w:spacing w:val="13"/>
        </w:rPr>
        <w:t>著</w:t>
      </w:r>
      <w:r>
        <w:rPr>
          <w:rFonts w:ascii="SimSun" w:hAnsi="SimSun" w:eastAsia="SimSun" w:cs="SimSun"/>
          <w:sz w:val="20"/>
          <w:szCs w:val="20"/>
          <w:color w:val="231F20"/>
          <w:spacing w:val="9"/>
        </w:rPr>
        <w:t>名的乐律学家朱载堉计算出十二平均律相邻两个律</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(半音)</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间的波长</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(弦长)</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比</w:t>
      </w:r>
      <w:r>
        <w:rPr>
          <w:rFonts w:ascii="SimSun" w:hAnsi="SimSun" w:eastAsia="SimSun" w:cs="SimSun"/>
          <w:sz w:val="20"/>
          <w:szCs w:val="20"/>
          <w:color w:val="231F20"/>
        </w:rPr>
        <w:t xml:space="preserve"> </w:t>
      </w:r>
      <w:r>
        <w:rPr>
          <w:rFonts w:ascii="SimSun" w:hAnsi="SimSun" w:eastAsia="SimSun" w:cs="SimSun"/>
          <w:sz w:val="20"/>
          <w:szCs w:val="20"/>
          <w:color w:val="231F20"/>
          <w:spacing w:val="2"/>
        </w:rPr>
        <w:t>值，精确到了</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2"/>
        </w:rPr>
        <w:t>25</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位数字</w:t>
      </w:r>
      <w:r>
        <w:rPr>
          <w:rFonts w:ascii="SimSun" w:hAnsi="SimSun" w:eastAsia="SimSun" w:cs="SimSun"/>
          <w:sz w:val="20"/>
          <w:szCs w:val="20"/>
          <w:color w:val="231F20"/>
          <w:spacing w:val="1"/>
        </w:rPr>
        <w:t>。</w:t>
      </w:r>
    </w:p>
    <w:p>
      <w:pPr>
        <w:ind w:left="667"/>
        <w:spacing w:before="131"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6"/>
        </w:rPr>
        <w:t>九、近代</w:t>
      </w:r>
    </w:p>
    <w:p>
      <w:pPr>
        <w:ind w:left="668" w:right="91" w:firstLine="418"/>
        <w:spacing w:before="178" w:line="314" w:lineRule="auto"/>
        <w:rPr>
          <w:rFonts w:ascii="SimSun" w:hAnsi="SimSun" w:eastAsia="SimSun" w:cs="SimSun"/>
          <w:sz w:val="20"/>
          <w:szCs w:val="20"/>
        </w:rPr>
      </w:pPr>
      <w:r>
        <w:rPr>
          <w:rFonts w:ascii="Times New Roman" w:hAnsi="Times New Roman" w:eastAsia="Times New Roman" w:cs="Times New Roman"/>
          <w:sz w:val="20"/>
          <w:szCs w:val="20"/>
          <w:color w:val="231F20"/>
          <w:spacing w:val="9"/>
        </w:rPr>
        <w:t>19</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世纪末，中国被迫开放南方沿海城市，开始接触西方音乐和乐器，广东音乐首先</w:t>
      </w:r>
      <w:r>
        <w:rPr>
          <w:rFonts w:ascii="SimSun" w:hAnsi="SimSun" w:eastAsia="SimSun" w:cs="SimSun"/>
          <w:sz w:val="20"/>
          <w:szCs w:val="20"/>
          <w:color w:val="231F20"/>
          <w:spacing w:val="5"/>
        </w:rPr>
        <w:t>吸</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收西</w:t>
      </w:r>
      <w:r>
        <w:rPr>
          <w:rFonts w:ascii="SimSun" w:hAnsi="SimSun" w:eastAsia="SimSun" w:cs="SimSun"/>
          <w:sz w:val="20"/>
          <w:szCs w:val="20"/>
          <w:color w:val="231F20"/>
          <w:spacing w:val="15"/>
        </w:rPr>
        <w:t>方</w:t>
      </w:r>
      <w:r>
        <w:rPr>
          <w:rFonts w:ascii="SimSun" w:hAnsi="SimSun" w:eastAsia="SimSun" w:cs="SimSun"/>
          <w:sz w:val="20"/>
          <w:szCs w:val="20"/>
          <w:color w:val="231F20"/>
          <w:spacing w:val="10"/>
        </w:rPr>
        <w:t>和声方法，创造了新乐器扬琴和木琴，发展了乐队合奏的音乐，广东音乐仍然有其</w:t>
      </w:r>
      <w:r>
        <w:rPr>
          <w:rFonts w:ascii="SimSun" w:hAnsi="SimSun" w:eastAsia="SimSun" w:cs="SimSun"/>
          <w:sz w:val="20"/>
          <w:szCs w:val="20"/>
          <w:color w:val="231F20"/>
        </w:rPr>
        <w:t xml:space="preserve"> </w:t>
      </w:r>
      <w:r>
        <w:rPr>
          <w:rFonts w:ascii="SimSun" w:hAnsi="SimSun" w:eastAsia="SimSun" w:cs="SimSun"/>
          <w:sz w:val="20"/>
          <w:szCs w:val="20"/>
          <w:color w:val="231F20"/>
          <w:spacing w:val="7"/>
        </w:rPr>
        <w:t>独特的魅力，是中西结合比较成功的典范</w:t>
      </w:r>
      <w:r>
        <w:rPr>
          <w:rFonts w:ascii="SimSun" w:hAnsi="SimSun" w:eastAsia="SimSun" w:cs="SimSun"/>
          <w:sz w:val="20"/>
          <w:szCs w:val="20"/>
          <w:color w:val="231F20"/>
          <w:spacing w:val="4"/>
        </w:rPr>
        <w:t>。</w:t>
      </w:r>
    </w:p>
    <w:p>
      <w:pPr>
        <w:ind w:left="666" w:right="90" w:firstLine="420"/>
        <w:spacing w:before="2" w:line="313" w:lineRule="auto"/>
        <w:rPr>
          <w:rFonts w:ascii="SimSun" w:hAnsi="SimSun" w:eastAsia="SimSun" w:cs="SimSun"/>
          <w:sz w:val="20"/>
          <w:szCs w:val="20"/>
        </w:rPr>
      </w:pPr>
      <w:r>
        <w:rPr>
          <w:rFonts w:ascii="Times New Roman" w:hAnsi="Times New Roman" w:eastAsia="Times New Roman" w:cs="Times New Roman"/>
          <w:sz w:val="20"/>
          <w:szCs w:val="20"/>
          <w:color w:val="231F20"/>
          <w:spacing w:val="10"/>
        </w:rPr>
        <w:t>183</w:t>
      </w:r>
      <w:r>
        <w:rPr>
          <w:rFonts w:ascii="Times New Roman" w:hAnsi="Times New Roman" w:eastAsia="Times New Roman" w:cs="Times New Roman"/>
          <w:sz w:val="20"/>
          <w:szCs w:val="20"/>
          <w:color w:val="231F20"/>
          <w:spacing w:val="6"/>
        </w:rPr>
        <w:t>8</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1903</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年，即狭义的“学堂乐歌”运动兴起前的</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60</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多年，教会音乐也对中国现</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代音</w:t>
      </w:r>
      <w:r>
        <w:rPr>
          <w:rFonts w:ascii="SimSun" w:hAnsi="SimSun" w:eastAsia="SimSun" w:cs="SimSun"/>
          <w:sz w:val="20"/>
          <w:szCs w:val="20"/>
          <w:color w:val="231F20"/>
          <w:spacing w:val="17"/>
        </w:rPr>
        <w:t>乐</w:t>
      </w:r>
      <w:r>
        <w:rPr>
          <w:rFonts w:ascii="SimSun" w:hAnsi="SimSun" w:eastAsia="SimSun" w:cs="SimSun"/>
          <w:sz w:val="20"/>
          <w:szCs w:val="20"/>
          <w:color w:val="231F20"/>
          <w:spacing w:val="10"/>
        </w:rPr>
        <w:t>教育产生了巨大影响。在鸦片战争后，赴华传教士数量增加，西方传教士在中国传</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教</w:t>
      </w:r>
      <w:r>
        <w:rPr>
          <w:rFonts w:ascii="SimSun" w:hAnsi="SimSun" w:eastAsia="SimSun" w:cs="SimSun"/>
          <w:sz w:val="20"/>
          <w:szCs w:val="20"/>
          <w:color w:val="231F20"/>
          <w:spacing w:val="11"/>
        </w:rPr>
        <w:t>时</w:t>
      </w:r>
      <w:r>
        <w:rPr>
          <w:rFonts w:ascii="SimSun" w:hAnsi="SimSun" w:eastAsia="SimSun" w:cs="SimSun"/>
          <w:sz w:val="20"/>
          <w:szCs w:val="20"/>
          <w:color w:val="231F20"/>
          <w:spacing w:val="7"/>
        </w:rPr>
        <w:t>，往往用唱圣诗来作为辅助方法，因此半音等概念都得到了传播。</w:t>
      </w:r>
    </w:p>
    <w:p>
      <w:pPr>
        <w:ind w:left="669" w:firstLine="415"/>
        <w:spacing w:before="4" w:line="317" w:lineRule="auto"/>
        <w:rPr>
          <w:rFonts w:ascii="SimSun" w:hAnsi="SimSun" w:eastAsia="SimSun" w:cs="SimSun"/>
          <w:sz w:val="20"/>
          <w:szCs w:val="20"/>
        </w:rPr>
      </w:pPr>
      <w:r>
        <w:rPr>
          <w:rFonts w:ascii="SimSun" w:hAnsi="SimSun" w:eastAsia="SimSun" w:cs="SimSun"/>
          <w:sz w:val="20"/>
          <w:szCs w:val="20"/>
          <w:color w:val="231F20"/>
          <w:spacing w:val="32"/>
        </w:rPr>
        <w:t>民</w:t>
      </w:r>
      <w:r>
        <w:rPr>
          <w:rFonts w:ascii="SimSun" w:hAnsi="SimSun" w:eastAsia="SimSun" w:cs="SimSun"/>
          <w:sz w:val="20"/>
          <w:szCs w:val="20"/>
          <w:color w:val="231F20"/>
          <w:spacing w:val="22"/>
        </w:rPr>
        <w:t>间</w:t>
      </w:r>
      <w:r>
        <w:rPr>
          <w:rFonts w:ascii="SimSun" w:hAnsi="SimSun" w:eastAsia="SimSun" w:cs="SimSun"/>
          <w:sz w:val="20"/>
          <w:szCs w:val="20"/>
          <w:color w:val="231F20"/>
          <w:spacing w:val="16"/>
        </w:rPr>
        <w:t>音乐家为中国乐器的演奏发展创造了新的阶段，二胡作曲家刘天华创作了大量</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的</w:t>
      </w:r>
      <w:r>
        <w:rPr>
          <w:rFonts w:ascii="SimSun" w:hAnsi="SimSun" w:eastAsia="SimSun" w:cs="SimSun"/>
          <w:sz w:val="20"/>
          <w:szCs w:val="20"/>
          <w:color w:val="231F20"/>
          <w:spacing w:val="10"/>
        </w:rPr>
        <w:t>二胡独奏曲，如《良宵》《光明行》《江河水》</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等，演奏家华彦钧创作了《二泉映月》</w:t>
      </w:r>
      <w:r>
        <w:rPr>
          <w:rFonts w:ascii="SimSun" w:hAnsi="SimSun" w:eastAsia="SimSun" w:cs="SimSun"/>
          <w:sz w:val="20"/>
          <w:szCs w:val="20"/>
          <w:color w:val="231F20"/>
        </w:rPr>
        <w:t xml:space="preserve"> </w:t>
      </w:r>
      <w:r>
        <w:rPr>
          <w:rFonts w:ascii="SimSun" w:hAnsi="SimSun" w:eastAsia="SimSun" w:cs="SimSun"/>
          <w:sz w:val="20"/>
          <w:szCs w:val="20"/>
          <w:color w:val="231F20"/>
          <w:spacing w:val="21"/>
        </w:rPr>
        <w:t>等</w:t>
      </w:r>
      <w:r>
        <w:rPr>
          <w:rFonts w:ascii="SimSun" w:hAnsi="SimSun" w:eastAsia="SimSun" w:cs="SimSun"/>
          <w:sz w:val="20"/>
          <w:szCs w:val="20"/>
          <w:color w:val="231F20"/>
          <w:spacing w:val="16"/>
        </w:rPr>
        <w:t>二胡和琵琶曲。尽管当时时世动乱，但中国民族音乐在独奏和乐队合奏方面都有很大</w:t>
      </w:r>
      <w:r>
        <w:rPr>
          <w:rFonts w:ascii="SimSun" w:hAnsi="SimSun" w:eastAsia="SimSun" w:cs="SimSun"/>
          <w:sz w:val="20"/>
          <w:szCs w:val="20"/>
          <w:color w:val="231F20"/>
        </w:rPr>
        <w:t xml:space="preserve"> </w:t>
      </w:r>
      <w:r>
        <w:rPr>
          <w:rFonts w:ascii="SimSun" w:hAnsi="SimSun" w:eastAsia="SimSun" w:cs="SimSun"/>
          <w:sz w:val="20"/>
          <w:szCs w:val="20"/>
          <w:color w:val="231F20"/>
          <w:spacing w:val="5"/>
        </w:rPr>
        <w:t>的</w:t>
      </w:r>
      <w:r>
        <w:rPr>
          <w:rFonts w:ascii="SimSun" w:hAnsi="SimSun" w:eastAsia="SimSun" w:cs="SimSun"/>
          <w:sz w:val="20"/>
          <w:szCs w:val="20"/>
          <w:color w:val="231F20"/>
          <w:spacing w:val="4"/>
        </w:rPr>
        <w:t>发展。</w:t>
      </w:r>
    </w:p>
    <w:p>
      <w:pPr>
        <w:sectPr>
          <w:footerReference w:type="default" r:id="rId53"/>
          <w:pgSz w:w="10829" w:h="15081"/>
          <w:pgMar w:top="600" w:right="1212" w:bottom="872" w:left="640" w:header="0" w:footer="708" w:gutter="0"/>
        </w:sectPr>
        <w:rPr/>
      </w:pPr>
    </w:p>
    <w:p>
      <w:pPr>
        <w:ind w:right="282"/>
        <w:spacing w:before="140" w:line="186" w:lineRule="auto"/>
        <w:jc w:val="right"/>
        <w:rPr>
          <w:rFonts w:ascii="Microsoft YaHei" w:hAnsi="Microsoft YaHei" w:eastAsia="Microsoft YaHei" w:cs="Microsoft YaHei"/>
          <w:sz w:val="18"/>
          <w:szCs w:val="18"/>
        </w:rPr>
      </w:pPr>
      <w:r>
        <w:drawing>
          <wp:anchor distT="0" distB="0" distL="0" distR="0" simplePos="0" relativeHeight="251878400" behindDoc="0" locked="0" layoutInCell="0" allowOverlap="1">
            <wp:simplePos x="0" y="0"/>
            <wp:positionH relativeFrom="page">
              <wp:posOffset>4638082</wp:posOffset>
            </wp:positionH>
            <wp:positionV relativeFrom="page">
              <wp:posOffset>361801</wp:posOffset>
            </wp:positionV>
            <wp:extent cx="167918" cy="251582"/>
            <wp:effectExtent l="0" t="0" r="0" b="0"/>
            <wp:wrapNone/>
            <wp:docPr id="91" name="IM 91"/>
            <wp:cNvGraphicFramePr/>
            <a:graphic>
              <a:graphicData uri="http://schemas.openxmlformats.org/drawingml/2006/picture">
                <pic:pic>
                  <pic:nvPicPr>
                    <pic:cNvPr id="91" name="IM 91"/>
                    <pic:cNvPicPr/>
                  </pic:nvPicPr>
                  <pic:blipFill>
                    <a:blip r:embed="rId19"/>
                    <a:stretch>
                      <a:fillRect/>
                    </a:stretch>
                  </pic:blipFill>
                  <pic:spPr>
                    <a:xfrm rot="0">
                      <a:off x="0" y="0"/>
                      <a:ext cx="167918" cy="251582"/>
                    </a:xfrm>
                    <a:prstGeom prst="rect">
                      <a:avLst/>
                    </a:prstGeom>
                  </pic:spPr>
                </pic:pic>
              </a:graphicData>
            </a:graphic>
          </wp:anchor>
        </w:drawing>
      </w: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pacing w:line="288" w:lineRule="auto"/>
        <w:rPr>
          <w:rFonts w:ascii="Arial"/>
          <w:sz w:val="21"/>
        </w:rPr>
      </w:pPr>
      <w:r/>
    </w:p>
    <w:p>
      <w:pPr>
        <w:ind w:right="221" w:firstLine="398"/>
        <w:spacing w:before="65" w:line="311" w:lineRule="auto"/>
        <w:rPr>
          <w:rFonts w:ascii="SimSun" w:hAnsi="SimSun" w:eastAsia="SimSun" w:cs="SimSun"/>
          <w:sz w:val="20"/>
          <w:szCs w:val="20"/>
        </w:rPr>
      </w:pPr>
      <w:r>
        <w:rPr>
          <w:rFonts w:ascii="SimSun" w:hAnsi="SimSun" w:eastAsia="SimSun" w:cs="SimSun"/>
          <w:sz w:val="20"/>
          <w:szCs w:val="20"/>
          <w:color w:val="231F20"/>
          <w:spacing w:val="24"/>
        </w:rPr>
        <w:t>新文</w:t>
      </w:r>
      <w:r>
        <w:rPr>
          <w:rFonts w:ascii="SimSun" w:hAnsi="SimSun" w:eastAsia="SimSun" w:cs="SimSun"/>
          <w:sz w:val="20"/>
          <w:szCs w:val="20"/>
          <w:color w:val="231F20"/>
          <w:spacing w:val="17"/>
        </w:rPr>
        <w:t>化</w:t>
      </w:r>
      <w:r>
        <w:rPr>
          <w:rFonts w:ascii="SimSun" w:hAnsi="SimSun" w:eastAsia="SimSun" w:cs="SimSun"/>
          <w:sz w:val="20"/>
          <w:szCs w:val="20"/>
          <w:color w:val="231F20"/>
          <w:spacing w:val="12"/>
        </w:rPr>
        <w:t>运动期间，很多到海外留学的中国音乐家回国之后，开始演奏欧洲古典音乐，</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也开始用五</w:t>
      </w:r>
      <w:r>
        <w:rPr>
          <w:rFonts w:ascii="SimSun" w:hAnsi="SimSun" w:eastAsia="SimSun" w:cs="SimSun"/>
          <w:sz w:val="20"/>
          <w:szCs w:val="20"/>
          <w:color w:val="231F20"/>
          <w:spacing w:val="7"/>
        </w:rPr>
        <w:t>线</w:t>
      </w:r>
      <w:r>
        <w:rPr>
          <w:rFonts w:ascii="SimSun" w:hAnsi="SimSun" w:eastAsia="SimSun" w:cs="SimSun"/>
          <w:sz w:val="20"/>
          <w:szCs w:val="20"/>
          <w:color w:val="231F20"/>
          <w:spacing w:val="6"/>
        </w:rPr>
        <w:t>谱记录新作品。大城市里组成了新兴交响乐团，混合欧洲古典音乐和爵士乐，</w:t>
      </w:r>
      <w:r>
        <w:rPr>
          <w:rFonts w:ascii="SimSun" w:hAnsi="SimSun" w:eastAsia="SimSun" w:cs="SimSun"/>
          <w:sz w:val="20"/>
          <w:szCs w:val="20"/>
          <w:color w:val="231F20"/>
        </w:rPr>
        <w:t xml:space="preserve"> </w:t>
      </w:r>
      <w:r>
        <w:rPr>
          <w:rFonts w:ascii="SimSun" w:hAnsi="SimSun" w:eastAsia="SimSun" w:cs="SimSun"/>
          <w:sz w:val="20"/>
          <w:szCs w:val="20"/>
          <w:color w:val="231F20"/>
          <w:spacing w:val="4"/>
        </w:rPr>
        <w:t>在音乐厅和收音机里非常流行，在</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spacing w:val="4"/>
        </w:rPr>
        <w:t>20</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世纪</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spacing w:val="4"/>
        </w:rPr>
        <w:t>30</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年代的上海达到鼎盛时</w:t>
      </w:r>
      <w:r>
        <w:rPr>
          <w:rFonts w:ascii="SimSun" w:hAnsi="SimSun" w:eastAsia="SimSun" w:cs="SimSun"/>
          <w:sz w:val="20"/>
          <w:szCs w:val="20"/>
          <w:color w:val="231F20"/>
          <w:spacing w:val="3"/>
        </w:rPr>
        <w:t>期</w:t>
      </w:r>
      <w:r>
        <w:rPr>
          <w:rFonts w:ascii="SimSun" w:hAnsi="SimSun" w:eastAsia="SimSun" w:cs="SimSun"/>
          <w:sz w:val="20"/>
          <w:szCs w:val="20"/>
          <w:color w:val="231F20"/>
        </w:rPr>
        <w:t>。</w:t>
      </w:r>
    </w:p>
    <w:p>
      <w:pPr>
        <w:ind w:right="221" w:firstLine="400"/>
        <w:spacing w:before="9" w:line="320" w:lineRule="auto"/>
        <w:rPr>
          <w:rFonts w:ascii="SimSun" w:hAnsi="SimSun" w:eastAsia="SimSun" w:cs="SimSun"/>
          <w:sz w:val="20"/>
          <w:szCs w:val="20"/>
        </w:rPr>
      </w:pPr>
      <w:r>
        <w:rPr>
          <w:rFonts w:ascii="SimSun" w:hAnsi="SimSun" w:eastAsia="SimSun" w:cs="SimSun"/>
          <w:sz w:val="20"/>
          <w:szCs w:val="20"/>
          <w:color w:val="231F20"/>
          <w:spacing w:val="24"/>
        </w:rPr>
        <w:t>虽然</w:t>
      </w:r>
      <w:r>
        <w:rPr>
          <w:rFonts w:ascii="SimSun" w:hAnsi="SimSun" w:eastAsia="SimSun" w:cs="SimSun"/>
          <w:sz w:val="20"/>
          <w:szCs w:val="20"/>
          <w:color w:val="231F20"/>
          <w:spacing w:val="15"/>
        </w:rPr>
        <w:t>使</w:t>
      </w:r>
      <w:r>
        <w:rPr>
          <w:rFonts w:ascii="SimSun" w:hAnsi="SimSun" w:eastAsia="SimSun" w:cs="SimSun"/>
          <w:sz w:val="20"/>
          <w:szCs w:val="20"/>
          <w:color w:val="231F20"/>
          <w:spacing w:val="12"/>
        </w:rPr>
        <w:t>用西方的乐器和音乐手段，但通俗音乐仍然是以中国的方式，即以旋律为主，</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以五</w:t>
      </w:r>
      <w:r>
        <w:rPr>
          <w:rFonts w:ascii="SimSun" w:hAnsi="SimSun" w:eastAsia="SimSun" w:cs="SimSun"/>
          <w:sz w:val="20"/>
          <w:szCs w:val="20"/>
          <w:color w:val="231F20"/>
          <w:spacing w:val="17"/>
        </w:rPr>
        <w:t>声</w:t>
      </w:r>
      <w:r>
        <w:rPr>
          <w:rFonts w:ascii="SimSun" w:hAnsi="SimSun" w:eastAsia="SimSun" w:cs="SimSun"/>
          <w:sz w:val="20"/>
          <w:szCs w:val="20"/>
          <w:color w:val="231F20"/>
          <w:spacing w:val="10"/>
        </w:rPr>
        <w:t>音阶为主，才能受到更多人的喜爱。周璇是当时最受欢迎的表演家之一，是当时通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俗音</w:t>
      </w:r>
      <w:r>
        <w:rPr>
          <w:rFonts w:ascii="SimSun" w:hAnsi="SimSun" w:eastAsia="SimSun" w:cs="SimSun"/>
          <w:sz w:val="20"/>
          <w:szCs w:val="20"/>
          <w:color w:val="231F20"/>
          <w:spacing w:val="16"/>
        </w:rPr>
        <w:t>乐</w:t>
      </w:r>
      <w:r>
        <w:rPr>
          <w:rFonts w:ascii="SimSun" w:hAnsi="SimSun" w:eastAsia="SimSun" w:cs="SimSun"/>
          <w:sz w:val="20"/>
          <w:szCs w:val="20"/>
          <w:color w:val="231F20"/>
          <w:spacing w:val="10"/>
        </w:rPr>
        <w:t>的代表，其为电影《马路天使》演唱的主题歌《天涯歌女》和《四季歌》一时极为</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流行</w:t>
      </w:r>
      <w:r>
        <w:rPr>
          <w:rFonts w:ascii="SimSun" w:hAnsi="SimSun" w:eastAsia="SimSun" w:cs="SimSun"/>
          <w:sz w:val="20"/>
          <w:szCs w:val="20"/>
          <w:color w:val="231F20"/>
          <w:spacing w:val="7"/>
        </w:rPr>
        <w:t>，</w:t>
      </w:r>
      <w:r>
        <w:rPr>
          <w:rFonts w:ascii="SimSun" w:hAnsi="SimSun" w:eastAsia="SimSun" w:cs="SimSun"/>
          <w:sz w:val="20"/>
          <w:szCs w:val="20"/>
          <w:color w:val="231F20"/>
          <w:spacing w:val="4"/>
        </w:rPr>
        <w:t>符合当时民众的抗日情绪，被称为“金嗓子”。</w:t>
      </w:r>
    </w:p>
    <w:p>
      <w:pPr>
        <w:spacing w:before="124"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6"/>
        </w:rPr>
        <w:t>十、现代</w:t>
      </w:r>
    </w:p>
    <w:p>
      <w:pPr>
        <w:ind w:right="221" w:firstLine="420"/>
        <w:spacing w:before="177" w:line="313" w:lineRule="auto"/>
        <w:rPr>
          <w:rFonts w:ascii="SimSun" w:hAnsi="SimSun" w:eastAsia="SimSun" w:cs="SimSun"/>
          <w:sz w:val="20"/>
          <w:szCs w:val="20"/>
        </w:rPr>
      </w:pPr>
      <w:r>
        <w:rPr>
          <w:rFonts w:ascii="SimSun" w:hAnsi="SimSun" w:eastAsia="SimSun" w:cs="SimSun"/>
          <w:sz w:val="20"/>
          <w:szCs w:val="20"/>
          <w:color w:val="231F20"/>
          <w:spacing w:val="20"/>
        </w:rPr>
        <w:t>中华</w:t>
      </w:r>
      <w:r>
        <w:rPr>
          <w:rFonts w:ascii="SimSun" w:hAnsi="SimSun" w:eastAsia="SimSun" w:cs="SimSun"/>
          <w:sz w:val="20"/>
          <w:szCs w:val="20"/>
          <w:color w:val="231F20"/>
          <w:spacing w:val="16"/>
        </w:rPr>
        <w:t>人</w:t>
      </w:r>
      <w:r>
        <w:rPr>
          <w:rFonts w:ascii="SimSun" w:hAnsi="SimSun" w:eastAsia="SimSun" w:cs="SimSun"/>
          <w:sz w:val="20"/>
          <w:szCs w:val="20"/>
          <w:color w:val="231F20"/>
          <w:spacing w:val="10"/>
        </w:rPr>
        <w:t>民共和国成立之后，除革命歌曲外，又加入翻译成中文的苏联歌曲。各地开始</w:t>
      </w:r>
      <w:r>
        <w:rPr>
          <w:rFonts w:ascii="SimSun" w:hAnsi="SimSun" w:eastAsia="SimSun" w:cs="SimSun"/>
          <w:sz w:val="20"/>
          <w:szCs w:val="20"/>
          <w:color w:val="231F20"/>
        </w:rPr>
        <w:t xml:space="preserve"> </w:t>
      </w:r>
      <w:r>
        <w:rPr>
          <w:rFonts w:ascii="SimSun" w:hAnsi="SimSun" w:eastAsia="SimSun" w:cs="SimSun"/>
          <w:sz w:val="20"/>
          <w:szCs w:val="20"/>
          <w:color w:val="231F20"/>
          <w:spacing w:val="15"/>
        </w:rPr>
        <w:t>建</w:t>
      </w:r>
      <w:r>
        <w:rPr>
          <w:rFonts w:ascii="SimSun" w:hAnsi="SimSun" w:eastAsia="SimSun" w:cs="SimSun"/>
          <w:sz w:val="20"/>
          <w:szCs w:val="20"/>
          <w:color w:val="231F20"/>
          <w:spacing w:val="12"/>
        </w:rPr>
        <w:t>立交响乐团，演奏西方古典音乐和中国作曲家的新作。东欧的乐团曾多次到中国表演，</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中国</w:t>
      </w:r>
      <w:r>
        <w:rPr>
          <w:rFonts w:ascii="SimSun" w:hAnsi="SimSun" w:eastAsia="SimSun" w:cs="SimSun"/>
          <w:sz w:val="20"/>
          <w:szCs w:val="20"/>
          <w:color w:val="231F20"/>
          <w:spacing w:val="17"/>
        </w:rPr>
        <w:t>乐</w:t>
      </w:r>
      <w:r>
        <w:rPr>
          <w:rFonts w:ascii="SimSun" w:hAnsi="SimSun" w:eastAsia="SimSun" w:cs="SimSun"/>
          <w:sz w:val="20"/>
          <w:szCs w:val="20"/>
          <w:color w:val="231F20"/>
          <w:spacing w:val="10"/>
        </w:rPr>
        <w:t>团也参加了许多国际表演会。中国音乐家也尝试用西方的乐器方法写作具有中国风</w:t>
      </w:r>
      <w:r>
        <w:rPr>
          <w:rFonts w:ascii="SimSun" w:hAnsi="SimSun" w:eastAsia="SimSun" w:cs="SimSun"/>
          <w:sz w:val="20"/>
          <w:szCs w:val="20"/>
          <w:color w:val="231F20"/>
        </w:rPr>
        <w:t xml:space="preserve"> </w:t>
      </w:r>
      <w:r>
        <w:rPr>
          <w:rFonts w:ascii="SimSun" w:hAnsi="SimSun" w:eastAsia="SimSun" w:cs="SimSun"/>
          <w:sz w:val="20"/>
          <w:szCs w:val="20"/>
          <w:color w:val="231F20"/>
          <w:spacing w:val="2"/>
        </w:rPr>
        <w:t>味的音乐，比较成功的</w:t>
      </w:r>
      <w:r>
        <w:rPr>
          <w:rFonts w:ascii="SimSun" w:hAnsi="SimSun" w:eastAsia="SimSun" w:cs="SimSun"/>
          <w:sz w:val="20"/>
          <w:szCs w:val="20"/>
          <w:color w:val="231F20"/>
          <w:spacing w:val="1"/>
        </w:rPr>
        <w:t>有小提琴协奏曲《梁祝》，</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采纳了越剧的部分旋律。</w:t>
      </w:r>
    </w:p>
    <w:p>
      <w:pPr>
        <w:ind w:right="205" w:firstLine="406"/>
        <w:spacing w:before="2" w:line="314" w:lineRule="auto"/>
        <w:rPr>
          <w:rFonts w:ascii="SimSun" w:hAnsi="SimSun" w:eastAsia="SimSun" w:cs="SimSun"/>
          <w:sz w:val="20"/>
          <w:szCs w:val="20"/>
        </w:rPr>
      </w:pPr>
      <w:r>
        <w:rPr>
          <w:rFonts w:ascii="SimSun" w:hAnsi="SimSun" w:eastAsia="SimSun" w:cs="SimSun"/>
          <w:sz w:val="20"/>
          <w:szCs w:val="20"/>
          <w:color w:val="231F20"/>
          <w:spacing w:val="13"/>
        </w:rPr>
        <w:t>和第三世界的国家交往也不断增加，为此成立了东方歌舞团，专门学习、演唱亚洲</w:t>
      </w:r>
      <w:r>
        <w:rPr>
          <w:rFonts w:ascii="SimSun" w:hAnsi="SimSun" w:eastAsia="SimSun" w:cs="SimSun"/>
          <w:sz w:val="20"/>
          <w:szCs w:val="20"/>
          <w:color w:val="231F20"/>
          <w:spacing w:val="12"/>
        </w:rPr>
        <w:t>、</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非洲</w:t>
      </w:r>
      <w:r>
        <w:rPr>
          <w:rFonts w:ascii="SimSun" w:hAnsi="SimSun" w:eastAsia="SimSun" w:cs="SimSun"/>
          <w:sz w:val="20"/>
          <w:szCs w:val="20"/>
          <w:color w:val="231F20"/>
          <w:spacing w:val="15"/>
        </w:rPr>
        <w:t>和</w:t>
      </w:r>
      <w:r>
        <w:rPr>
          <w:rFonts w:ascii="SimSun" w:hAnsi="SimSun" w:eastAsia="SimSun" w:cs="SimSun"/>
          <w:sz w:val="20"/>
          <w:szCs w:val="20"/>
          <w:color w:val="231F20"/>
          <w:spacing w:val="10"/>
        </w:rPr>
        <w:t>拉丁美洲国家各民族的民歌乐曲，在中国广受欢迎，从此发展中国家的音乐开始对</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中国</w:t>
      </w:r>
      <w:r>
        <w:rPr>
          <w:rFonts w:ascii="SimSun" w:hAnsi="SimSun" w:eastAsia="SimSun" w:cs="SimSun"/>
          <w:sz w:val="20"/>
          <w:szCs w:val="20"/>
          <w:color w:val="231F20"/>
          <w:spacing w:val="16"/>
        </w:rPr>
        <w:t>音</w:t>
      </w:r>
      <w:r>
        <w:rPr>
          <w:rFonts w:ascii="SimSun" w:hAnsi="SimSun" w:eastAsia="SimSun" w:cs="SimSun"/>
          <w:sz w:val="20"/>
          <w:szCs w:val="20"/>
          <w:color w:val="231F20"/>
          <w:spacing w:val="10"/>
        </w:rPr>
        <w:t>乐产生影响。中国民族乐队的配器、合奏方式也基本定型，产生了不少成功的民族</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器</w:t>
      </w:r>
      <w:r>
        <w:rPr>
          <w:rFonts w:ascii="SimSun" w:hAnsi="SimSun" w:eastAsia="SimSun" w:cs="SimSun"/>
          <w:sz w:val="20"/>
          <w:szCs w:val="20"/>
          <w:color w:val="231F20"/>
          <w:spacing w:val="4"/>
        </w:rPr>
        <w:t>乐交响曲。</w:t>
      </w:r>
    </w:p>
    <w:p>
      <w:pPr>
        <w:ind w:right="276" w:firstLine="400"/>
        <w:spacing w:before="2" w:line="322" w:lineRule="auto"/>
        <w:rPr>
          <w:rFonts w:ascii="SimSun" w:hAnsi="SimSun" w:eastAsia="SimSun" w:cs="SimSun"/>
          <w:sz w:val="20"/>
          <w:szCs w:val="20"/>
        </w:rPr>
      </w:pPr>
      <w:r>
        <w:rPr>
          <w:rFonts w:ascii="Times New Roman" w:hAnsi="Times New Roman" w:eastAsia="Times New Roman" w:cs="Times New Roman"/>
          <w:sz w:val="20"/>
          <w:szCs w:val="20"/>
          <w:color w:val="231F20"/>
          <w:spacing w:val="18"/>
        </w:rPr>
        <w:t>2</w:t>
      </w:r>
      <w:r>
        <w:rPr>
          <w:rFonts w:ascii="Times New Roman" w:hAnsi="Times New Roman" w:eastAsia="Times New Roman" w:cs="Times New Roman"/>
          <w:sz w:val="20"/>
          <w:szCs w:val="20"/>
          <w:color w:val="231F20"/>
          <w:spacing w:val="15"/>
        </w:rPr>
        <w:t>0</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世纪，中国的民族音乐开始受到世界各国的广泛关注，每年春节，都会被邀请到维</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也</w:t>
      </w:r>
      <w:r>
        <w:rPr>
          <w:rFonts w:ascii="SimSun" w:hAnsi="SimSun" w:eastAsia="SimSun" w:cs="SimSun"/>
          <w:sz w:val="20"/>
          <w:szCs w:val="20"/>
          <w:color w:val="231F20"/>
          <w:spacing w:val="7"/>
        </w:rPr>
        <w:t>纳金色大厅举行中国新年音乐会，并座无虚席。</w:t>
      </w:r>
    </w:p>
    <w:p>
      <w:pPr>
        <w:spacing w:before="130"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9"/>
        </w:rPr>
        <w:t>十</w:t>
      </w:r>
      <w:r>
        <w:rPr>
          <w:rFonts w:ascii="Microsoft YaHei" w:hAnsi="Microsoft YaHei" w:eastAsia="Microsoft YaHei" w:cs="Microsoft YaHei"/>
          <w:sz w:val="24"/>
          <w:szCs w:val="24"/>
          <w:color w:val="00AEEF"/>
          <w:spacing w:val="6"/>
        </w:rPr>
        <w:t>一、当代</w:t>
      </w:r>
    </w:p>
    <w:p>
      <w:pPr>
        <w:ind w:right="221" w:firstLine="420"/>
        <w:spacing w:before="177" w:line="314" w:lineRule="auto"/>
        <w:rPr>
          <w:rFonts w:ascii="SimSun" w:hAnsi="SimSun" w:eastAsia="SimSun" w:cs="SimSun"/>
          <w:sz w:val="20"/>
          <w:szCs w:val="20"/>
        </w:rPr>
      </w:pPr>
      <w:r>
        <w:rPr>
          <w:rFonts w:ascii="SimSun" w:hAnsi="SimSun" w:eastAsia="SimSun" w:cs="SimSun"/>
          <w:sz w:val="20"/>
          <w:szCs w:val="20"/>
          <w:color w:val="231F20"/>
          <w:spacing w:val="20"/>
        </w:rPr>
        <w:t>中国</w:t>
      </w:r>
      <w:r>
        <w:rPr>
          <w:rFonts w:ascii="SimSun" w:hAnsi="SimSun" w:eastAsia="SimSun" w:cs="SimSun"/>
          <w:sz w:val="20"/>
          <w:szCs w:val="20"/>
          <w:color w:val="231F20"/>
          <w:spacing w:val="16"/>
        </w:rPr>
        <w:t>改</w:t>
      </w:r>
      <w:r>
        <w:rPr>
          <w:rFonts w:ascii="SimSun" w:hAnsi="SimSun" w:eastAsia="SimSun" w:cs="SimSun"/>
          <w:sz w:val="20"/>
          <w:szCs w:val="20"/>
          <w:color w:val="231F20"/>
          <w:spacing w:val="10"/>
        </w:rPr>
        <w:t>革开放以来，流行音乐首先从我国的香港及台湾地区进入内地，尤其是台湾地</w:t>
      </w:r>
      <w:r>
        <w:rPr>
          <w:rFonts w:ascii="SimSun" w:hAnsi="SimSun" w:eastAsia="SimSun" w:cs="SimSun"/>
          <w:sz w:val="20"/>
          <w:szCs w:val="20"/>
          <w:color w:val="231F20"/>
        </w:rPr>
        <w:t xml:space="preserve"> </w:t>
      </w:r>
      <w:r>
        <w:rPr>
          <w:rFonts w:ascii="SimSun" w:hAnsi="SimSun" w:eastAsia="SimSun" w:cs="SimSun"/>
          <w:sz w:val="20"/>
          <w:szCs w:val="20"/>
          <w:color w:val="231F20"/>
          <w:spacing w:val="15"/>
        </w:rPr>
        <w:t>区</w:t>
      </w:r>
      <w:r>
        <w:rPr>
          <w:rFonts w:ascii="SimSun" w:hAnsi="SimSun" w:eastAsia="SimSun" w:cs="SimSun"/>
          <w:sz w:val="20"/>
          <w:szCs w:val="20"/>
          <w:color w:val="231F20"/>
          <w:spacing w:val="11"/>
        </w:rPr>
        <w:t>的校园歌曲和邓丽君演唱的歌曲，在内地大受欢迎。曾在中国中央电视台</w:t>
      </w:r>
      <w:r>
        <w:rPr>
          <w:rFonts w:ascii="SimSun" w:hAnsi="SimSun" w:eastAsia="SimSun" w:cs="SimSun"/>
          <w:sz w:val="20"/>
          <w:szCs w:val="20"/>
          <w:color w:val="231F20"/>
          <w:spacing w:val="11"/>
        </w:rPr>
        <w:t xml:space="preserve"> </w:t>
      </w:r>
      <w:r>
        <w:rPr>
          <w:rFonts w:ascii="Times New Roman" w:hAnsi="Times New Roman" w:eastAsia="Times New Roman" w:cs="Times New Roman"/>
          <w:sz w:val="20"/>
          <w:szCs w:val="20"/>
          <w:color w:val="231F20"/>
          <w:spacing w:val="11"/>
        </w:rPr>
        <w:t>1984</w:t>
      </w:r>
      <w:r>
        <w:rPr>
          <w:rFonts w:ascii="Times New Roman" w:hAnsi="Times New Roman" w:eastAsia="Times New Roman" w:cs="Times New Roman"/>
          <w:sz w:val="20"/>
          <w:szCs w:val="20"/>
          <w:color w:val="231F20"/>
          <w:spacing w:val="11"/>
        </w:rPr>
        <w:t xml:space="preserve"> </w:t>
      </w:r>
      <w:r>
        <w:rPr>
          <w:rFonts w:ascii="SimSun" w:hAnsi="SimSun" w:eastAsia="SimSun" w:cs="SimSun"/>
          <w:sz w:val="20"/>
          <w:szCs w:val="20"/>
          <w:color w:val="231F20"/>
          <w:spacing w:val="11"/>
        </w:rPr>
        <w:t>年春节</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联欢</w:t>
      </w:r>
      <w:r>
        <w:rPr>
          <w:rFonts w:ascii="SimSun" w:hAnsi="SimSun" w:eastAsia="SimSun" w:cs="SimSun"/>
          <w:sz w:val="20"/>
          <w:szCs w:val="20"/>
          <w:color w:val="231F20"/>
          <w:spacing w:val="15"/>
        </w:rPr>
        <w:t>晚</w:t>
      </w:r>
      <w:r>
        <w:rPr>
          <w:rFonts w:ascii="SimSun" w:hAnsi="SimSun" w:eastAsia="SimSun" w:cs="SimSun"/>
          <w:sz w:val="20"/>
          <w:szCs w:val="20"/>
          <w:color w:val="231F20"/>
          <w:spacing w:val="10"/>
        </w:rPr>
        <w:t>会演出的张明敏的《我的中国心》在内地一炮走红，这也是中国内地第一次公开的</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港台歌曲演</w:t>
      </w:r>
      <w:r>
        <w:rPr>
          <w:rFonts w:ascii="SimSun" w:hAnsi="SimSun" w:eastAsia="SimSun" w:cs="SimSun"/>
          <w:sz w:val="20"/>
          <w:szCs w:val="20"/>
          <w:color w:val="231F20"/>
          <w:spacing w:val="7"/>
        </w:rPr>
        <w:t>出</w:t>
      </w:r>
      <w:r>
        <w:rPr>
          <w:rFonts w:ascii="SimSun" w:hAnsi="SimSun" w:eastAsia="SimSun" w:cs="SimSun"/>
          <w:sz w:val="20"/>
          <w:szCs w:val="20"/>
          <w:color w:val="231F20"/>
          <w:spacing w:val="6"/>
        </w:rPr>
        <w:t>。此后，中国内地的流行歌曲与其他地区的各种风格、各种流派的音乐结合，</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产</w:t>
      </w:r>
      <w:r>
        <w:rPr>
          <w:rFonts w:ascii="SimSun" w:hAnsi="SimSun" w:eastAsia="SimSun" w:cs="SimSun"/>
          <w:sz w:val="20"/>
          <w:szCs w:val="20"/>
          <w:color w:val="231F20"/>
          <w:spacing w:val="6"/>
        </w:rPr>
        <w:t>生了不少脍炙人口的歌曲。</w:t>
      </w:r>
    </w:p>
    <w:p>
      <w:pPr>
        <w:ind w:right="276" w:firstLine="419"/>
        <w:spacing w:before="4" w:line="313" w:lineRule="auto"/>
        <w:rPr>
          <w:rFonts w:ascii="SimSun" w:hAnsi="SimSun" w:eastAsia="SimSun" w:cs="SimSun"/>
          <w:sz w:val="20"/>
          <w:szCs w:val="20"/>
        </w:rPr>
      </w:pPr>
      <w:r>
        <w:rPr>
          <w:rFonts w:ascii="SimSun" w:hAnsi="SimSun" w:eastAsia="SimSun" w:cs="SimSun"/>
          <w:sz w:val="20"/>
          <w:szCs w:val="20"/>
          <w:color w:val="231F20"/>
          <w:spacing w:val="20"/>
        </w:rPr>
        <w:t>中国</w:t>
      </w:r>
      <w:r>
        <w:rPr>
          <w:rFonts w:ascii="SimSun" w:hAnsi="SimSun" w:eastAsia="SimSun" w:cs="SimSun"/>
          <w:sz w:val="20"/>
          <w:szCs w:val="20"/>
          <w:color w:val="231F20"/>
          <w:spacing w:val="16"/>
        </w:rPr>
        <w:t>的</w:t>
      </w:r>
      <w:r>
        <w:rPr>
          <w:rFonts w:ascii="SimSun" w:hAnsi="SimSun" w:eastAsia="SimSun" w:cs="SimSun"/>
          <w:sz w:val="20"/>
          <w:szCs w:val="20"/>
          <w:color w:val="231F20"/>
          <w:spacing w:val="10"/>
        </w:rPr>
        <w:t>流行音乐发展迅速，成为世界流行音乐中一支不可低估的生力军。我国香港地</w:t>
      </w:r>
      <w:r>
        <w:rPr>
          <w:rFonts w:ascii="SimSun" w:hAnsi="SimSun" w:eastAsia="SimSun" w:cs="SimSun"/>
          <w:sz w:val="20"/>
          <w:szCs w:val="20"/>
          <w:color w:val="231F20"/>
        </w:rPr>
        <w:t xml:space="preserve"> </w:t>
      </w:r>
      <w:r>
        <w:rPr>
          <w:rFonts w:ascii="SimSun" w:hAnsi="SimSun" w:eastAsia="SimSun" w:cs="SimSun"/>
          <w:sz w:val="20"/>
          <w:szCs w:val="20"/>
          <w:color w:val="231F20"/>
          <w:spacing w:val="23"/>
        </w:rPr>
        <w:t>区</w:t>
      </w:r>
      <w:r>
        <w:rPr>
          <w:rFonts w:ascii="SimSun" w:hAnsi="SimSun" w:eastAsia="SimSun" w:cs="SimSun"/>
          <w:sz w:val="20"/>
          <w:szCs w:val="20"/>
          <w:color w:val="231F20"/>
          <w:spacing w:val="16"/>
        </w:rPr>
        <w:t>和我国台湾地区的流行音乐发展非常迅速，基本和国际流行趋势同步，尤其是我国香</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港</w:t>
      </w:r>
      <w:r>
        <w:rPr>
          <w:rFonts w:ascii="SimSun" w:hAnsi="SimSun" w:eastAsia="SimSun" w:cs="SimSun"/>
          <w:sz w:val="20"/>
          <w:szCs w:val="20"/>
          <w:color w:val="231F20"/>
          <w:spacing w:val="16"/>
        </w:rPr>
        <w:t>地区，出现了许多著名的歌手和歌曲，不仅风靡内地，而且受到日本、韩国等国歌迷</w:t>
      </w:r>
      <w:r>
        <w:rPr>
          <w:rFonts w:ascii="SimSun" w:hAnsi="SimSun" w:eastAsia="SimSun" w:cs="SimSun"/>
          <w:sz w:val="20"/>
          <w:szCs w:val="20"/>
          <w:color w:val="231F20"/>
        </w:rPr>
        <w:t xml:space="preserve"> </w:t>
      </w:r>
      <w:r>
        <w:rPr>
          <w:rFonts w:ascii="SimSun" w:hAnsi="SimSun" w:eastAsia="SimSun" w:cs="SimSun"/>
          <w:sz w:val="20"/>
          <w:szCs w:val="20"/>
          <w:color w:val="231F20"/>
          <w:spacing w:val="5"/>
        </w:rPr>
        <w:t>的崇拜</w:t>
      </w:r>
      <w:r>
        <w:rPr>
          <w:rFonts w:ascii="SimSun" w:hAnsi="SimSun" w:eastAsia="SimSun" w:cs="SimSun"/>
          <w:sz w:val="20"/>
          <w:szCs w:val="20"/>
          <w:color w:val="231F20"/>
          <w:spacing w:val="4"/>
        </w:rPr>
        <w:t>。</w:t>
      </w:r>
    </w:p>
    <w:p>
      <w:pPr>
        <w:ind w:left="3" w:right="275" w:firstLine="416"/>
        <w:spacing w:before="1" w:line="318" w:lineRule="auto"/>
        <w:rPr>
          <w:rFonts w:ascii="SimSun" w:hAnsi="SimSun" w:eastAsia="SimSun" w:cs="SimSun"/>
          <w:sz w:val="20"/>
          <w:szCs w:val="20"/>
        </w:rPr>
      </w:pPr>
      <w:r>
        <w:rPr>
          <w:rFonts w:ascii="Times New Roman" w:hAnsi="Times New Roman" w:eastAsia="Times New Roman" w:cs="Times New Roman"/>
          <w:sz w:val="20"/>
          <w:szCs w:val="20"/>
          <w:color w:val="231F20"/>
          <w:spacing w:val="16"/>
        </w:rPr>
        <w:t>198</w:t>
      </w:r>
      <w:r>
        <w:rPr>
          <w:rFonts w:ascii="Times New Roman" w:hAnsi="Times New Roman" w:eastAsia="Times New Roman" w:cs="Times New Roman"/>
          <w:sz w:val="20"/>
          <w:szCs w:val="20"/>
          <w:color w:val="231F20"/>
          <w:spacing w:val="11"/>
        </w:rPr>
        <w:t>4</w:t>
      </w:r>
      <w:r>
        <w:rPr>
          <w:rFonts w:ascii="Times New Roman" w:hAnsi="Times New Roman" w:eastAsia="Times New Roman" w:cs="Times New Roman"/>
          <w:sz w:val="20"/>
          <w:szCs w:val="20"/>
          <w:color w:val="231F20"/>
          <w:spacing w:val="8"/>
        </w:rPr>
        <w:t xml:space="preserve"> </w:t>
      </w:r>
      <w:r>
        <w:rPr>
          <w:rFonts w:ascii="SimSun" w:hAnsi="SimSun" w:eastAsia="SimSun" w:cs="SimSun"/>
          <w:sz w:val="20"/>
          <w:szCs w:val="20"/>
          <w:color w:val="231F20"/>
          <w:spacing w:val="8"/>
        </w:rPr>
        <w:t>年以来，我国及港澳台地区以及全球其他地区的华人流行音乐不断交流，开始出</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现互</w:t>
      </w:r>
      <w:r>
        <w:rPr>
          <w:rFonts w:ascii="SimSun" w:hAnsi="SimSun" w:eastAsia="SimSun" w:cs="SimSun"/>
          <w:sz w:val="20"/>
          <w:szCs w:val="20"/>
          <w:color w:val="231F20"/>
          <w:spacing w:val="14"/>
        </w:rPr>
        <w:t>相</w:t>
      </w:r>
      <w:r>
        <w:rPr>
          <w:rFonts w:ascii="SimSun" w:hAnsi="SimSun" w:eastAsia="SimSun" w:cs="SimSun"/>
          <w:sz w:val="20"/>
          <w:szCs w:val="20"/>
          <w:color w:val="231F20"/>
          <w:spacing w:val="10"/>
        </w:rPr>
        <w:t>融合、汇聚的趋势。因此，开始出现“全球华语流行音乐”的总体称谓。一个突出</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的表</w:t>
      </w:r>
      <w:r>
        <w:rPr>
          <w:rFonts w:ascii="SimSun" w:hAnsi="SimSun" w:eastAsia="SimSun" w:cs="SimSun"/>
          <w:sz w:val="20"/>
          <w:szCs w:val="20"/>
          <w:color w:val="231F20"/>
          <w:spacing w:val="12"/>
        </w:rPr>
        <w:t>现</w:t>
      </w:r>
      <w:r>
        <w:rPr>
          <w:rFonts w:ascii="SimSun" w:hAnsi="SimSun" w:eastAsia="SimSun" w:cs="SimSun"/>
          <w:sz w:val="20"/>
          <w:szCs w:val="20"/>
          <w:color w:val="231F20"/>
          <w:spacing w:val="10"/>
        </w:rPr>
        <w:t>：中国作为全球最大的消费市场之一，我国港台地区、海外各大流行音乐榜单的发</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布和编制越来越多地开始关注我国大陆市场</w:t>
      </w:r>
      <w:r>
        <w:rPr>
          <w:rFonts w:ascii="SimSun" w:hAnsi="SimSun" w:eastAsia="SimSun" w:cs="SimSun"/>
          <w:sz w:val="20"/>
          <w:szCs w:val="20"/>
          <w:color w:val="231F20"/>
          <w:spacing w:val="4"/>
        </w:rPr>
        <w:t>。</w:t>
      </w:r>
    </w:p>
    <w:p>
      <w:pPr>
        <w:sectPr>
          <w:footerReference w:type="default" r:id="rId55"/>
          <w:pgSz w:w="10829" w:h="15081"/>
          <w:pgMar w:top="569" w:right="1027" w:bottom="872" w:left="1307" w:header="0" w:footer="708" w:gutter="0"/>
        </w:sectPr>
        <w:rPr/>
      </w:pPr>
    </w:p>
    <w:p>
      <w:pPr>
        <w:ind w:left="703"/>
        <w:spacing w:before="113" w:line="186" w:lineRule="auto"/>
        <w:rPr>
          <w:rFonts w:ascii="Microsoft YaHei" w:hAnsi="Microsoft YaHei" w:eastAsia="Microsoft YaHei" w:cs="Microsoft YaHei"/>
          <w:sz w:val="18"/>
          <w:szCs w:val="18"/>
        </w:rPr>
      </w:pPr>
      <w:r>
        <w:pict>
          <v:shape id="_x0000_s43" style="position:absolute;margin-left:128.693pt;margin-top:93.2366pt;mso-position-vertical-relative:page;mso-position-horizontal-relative:page;width:282.9pt;height:0.3pt;z-index:251895808;" o:allowincell="f" filled="false" strokecolor="#6BCFF6" strokeweight="0.28pt" coordsize="5657,6" coordorigin="0,0" path="m0,2l5657,2e">
            <v:stroke joinstyle="miter" miterlimit="4"/>
          </v:shape>
        </w:pict>
      </w:r>
      <w:r>
        <w:drawing>
          <wp:anchor distT="0" distB="0" distL="0" distR="0" simplePos="0" relativeHeight="251894784"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94" name="IM 94"/>
            <wp:cNvGraphicFramePr/>
            <a:graphic>
              <a:graphicData uri="http://schemas.openxmlformats.org/drawingml/2006/picture">
                <pic:pic>
                  <pic:nvPicPr>
                    <pic:cNvPr id="94" name="IM 94"/>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891712"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95" name="IM 95"/>
            <wp:cNvGraphicFramePr/>
            <a:graphic>
              <a:graphicData uri="http://schemas.openxmlformats.org/drawingml/2006/picture">
                <pic:pic>
                  <pic:nvPicPr>
                    <pic:cNvPr id="95" name="IM 95"/>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462"/>
        <w:spacing w:before="154" w:line="223" w:lineRule="auto"/>
        <w:rPr>
          <w:rFonts w:ascii="Microsoft YaHei" w:hAnsi="Microsoft YaHei" w:eastAsia="Microsoft YaHei" w:cs="Microsoft YaHei"/>
          <w:sz w:val="36"/>
          <w:szCs w:val="36"/>
        </w:rPr>
      </w:pPr>
      <w:r>
        <w:pict>
          <v:shape id="_x0000_s44" style="position:absolute;margin-left:96.6609pt;margin-top:14.0447pt;mso-position-vertical-relative:text;mso-position-horizontal-relative:text;width:282.9pt;height:0.3pt;z-index:-251422720;" filled="false" strokecolor="#6BCFF6" strokeweight="0.28pt" coordsize="5657,6" coordorigin="0,0" path="m0,2l5657,2e">
            <v:stroke joinstyle="miter" miterlimit="4"/>
          </v:shape>
        </w:pict>
      </w:r>
      <w:r>
        <w:pict>
          <v:shape id="_x0000_s45" style="position:absolute;margin-left:96.6609pt;margin-top:28.2649pt;mso-position-vertical-relative:text;mso-position-horizontal-relative:text;width:282.9pt;height:7.4pt;z-index:-251423744;" filled="false" strokecolor="#6BCFF6" strokeweight="0.28pt" coordsize="5657,148" coordorigin="0,0" path="m0,2l5657,2m0,145l5657,145e">
            <v:stroke joinstyle="miter" miterlimit="4"/>
          </v:shape>
        </w:pict>
      </w:r>
      <w:r>
        <w:rPr>
          <w:rFonts w:ascii="Microsoft YaHei" w:hAnsi="Microsoft YaHei" w:eastAsia="Microsoft YaHei" w:cs="Microsoft YaHei"/>
          <w:sz w:val="36"/>
          <w:szCs w:val="36"/>
          <w:color w:val="00AEEF"/>
          <w:position w:val="-11"/>
        </w:rPr>
        <w:drawing>
          <wp:inline distT="0" distB="0" distL="0" distR="0">
            <wp:extent cx="347393" cy="329539"/>
            <wp:effectExtent l="0" t="0" r="0" b="0"/>
            <wp:docPr id="96" name="IM 96"/>
            <wp:cNvGraphicFramePr/>
            <a:graphic>
              <a:graphicData uri="http://schemas.openxmlformats.org/drawingml/2006/picture">
                <pic:pic>
                  <pic:nvPicPr>
                    <pic:cNvPr id="96" name="IM 96"/>
                    <pic:cNvPicPr/>
                  </pic:nvPicPr>
                  <pic:blipFill>
                    <a:blip r:embed="rId57"/>
                    <a:stretch>
                      <a:fillRect/>
                    </a:stretch>
                  </pic:blipFill>
                  <pic:spPr>
                    <a:xfrm rot="0">
                      <a:off x="0" y="0"/>
                      <a:ext cx="347393" cy="329539"/>
                    </a:xfrm>
                    <a:prstGeom prst="rect">
                      <a:avLst/>
                    </a:prstGeom>
                  </pic:spPr>
                </pic:pic>
              </a:graphicData>
            </a:graphic>
          </wp:inline>
        </w:drawing>
      </w:r>
      <w:r>
        <w:rPr>
          <w:rFonts w:ascii="Microsoft YaHei" w:hAnsi="Microsoft YaHei" w:eastAsia="Microsoft YaHei" w:cs="Microsoft YaHei"/>
          <w:sz w:val="36"/>
          <w:szCs w:val="36"/>
          <w:strike/>
          <w:color w:val="00AEEF"/>
          <w:spacing w:val="28"/>
        </w:rPr>
        <w:t xml:space="preserve"> </w:t>
      </w:r>
      <w:r>
        <w:rPr>
          <w:rFonts w:ascii="Microsoft YaHei" w:hAnsi="Microsoft YaHei" w:eastAsia="Microsoft YaHei" w:cs="Microsoft YaHei"/>
          <w:sz w:val="36"/>
          <w:szCs w:val="36"/>
          <w:strike/>
          <w:color w:val="00AEEF"/>
          <w:spacing w:val="14"/>
        </w:rPr>
        <w:t xml:space="preserve">  </w:t>
      </w:r>
      <w:r>
        <w:rPr>
          <w:rFonts w:ascii="Microsoft YaHei" w:hAnsi="Microsoft YaHei" w:eastAsia="Microsoft YaHei" w:cs="Microsoft YaHei"/>
          <w:sz w:val="36"/>
          <w:szCs w:val="36"/>
          <w:strike/>
          <w:color w:val="00AEEF"/>
          <w:spacing w:val="14"/>
        </w:rPr>
        <w:t>第三节</w:t>
      </w:r>
      <w:r>
        <w:rPr>
          <w:rFonts w:ascii="Microsoft YaHei" w:hAnsi="Microsoft YaHei" w:eastAsia="Microsoft YaHei" w:cs="Microsoft YaHei"/>
          <w:sz w:val="36"/>
          <w:szCs w:val="36"/>
          <w:strike/>
          <w:color w:val="00AEEF"/>
          <w:spacing w:val="14"/>
        </w:rPr>
        <w:t xml:space="preserve">   </w:t>
      </w:r>
      <w:r>
        <w:rPr>
          <w:rFonts w:ascii="Microsoft YaHei" w:hAnsi="Microsoft YaHei" w:eastAsia="Microsoft YaHei" w:cs="Microsoft YaHei"/>
          <w:sz w:val="36"/>
          <w:szCs w:val="36"/>
          <w:strike/>
          <w:color w:val="00AEEF"/>
          <w:spacing w:val="14"/>
        </w:rPr>
        <w:t>·</w:t>
      </w:r>
      <w:r>
        <w:rPr>
          <w:rFonts w:ascii="Microsoft YaHei" w:hAnsi="Microsoft YaHei" w:eastAsia="Microsoft YaHei" w:cs="Microsoft YaHei"/>
          <w:sz w:val="36"/>
          <w:szCs w:val="36"/>
          <w:strike/>
          <w:color w:val="00AEEF"/>
          <w:spacing w:val="14"/>
        </w:rPr>
        <w:t xml:space="preserve">  </w:t>
      </w:r>
      <w:r>
        <w:rPr>
          <w:rFonts w:ascii="Microsoft YaHei" w:hAnsi="Microsoft YaHei" w:eastAsia="Microsoft YaHei" w:cs="Microsoft YaHei"/>
          <w:sz w:val="36"/>
          <w:szCs w:val="36"/>
          <w:strike/>
          <w:color w:val="00AEEF"/>
          <w:spacing w:val="14"/>
        </w:rPr>
        <w:t>音乐鉴赏基础知识</w:t>
      </w:r>
      <w:r>
        <w:rPr>
          <w:rFonts w:ascii="Microsoft YaHei" w:hAnsi="Microsoft YaHei" w:eastAsia="Microsoft YaHei" w:cs="Microsoft YaHei"/>
          <w:sz w:val="36"/>
          <w:szCs w:val="36"/>
          <w:strike/>
          <w:color w:val="00AEEF"/>
        </w:rPr>
        <w:t xml:space="preserve">   </w:t>
      </w:r>
    </w:p>
    <w:p>
      <w:pPr>
        <w:spacing w:line="242" w:lineRule="auto"/>
        <w:rPr>
          <w:rFonts w:ascii="Arial"/>
          <w:sz w:val="21"/>
        </w:rPr>
      </w:pPr>
      <w:r/>
    </w:p>
    <w:p>
      <w:pPr>
        <w:spacing w:line="242" w:lineRule="auto"/>
        <w:rPr>
          <w:rFonts w:ascii="Arial"/>
          <w:sz w:val="21"/>
        </w:rPr>
      </w:pPr>
      <w:r/>
    </w:p>
    <w:p>
      <w:pPr>
        <w:ind w:left="664" w:right="71" w:firstLine="403"/>
        <w:spacing w:before="65" w:line="317"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乐鉴赏是人类在接触音乐作品过程中所产生的一种特殊的精神活动和审美活动。音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乐作</w:t>
      </w:r>
      <w:r>
        <w:rPr>
          <w:rFonts w:ascii="SimSun" w:hAnsi="SimSun" w:eastAsia="SimSun" w:cs="SimSun"/>
          <w:sz w:val="20"/>
          <w:szCs w:val="20"/>
          <w:color w:val="231F20"/>
          <w:spacing w:val="19"/>
        </w:rPr>
        <w:t>品</w:t>
      </w:r>
      <w:r>
        <w:rPr>
          <w:rFonts w:ascii="SimSun" w:hAnsi="SimSun" w:eastAsia="SimSun" w:cs="SimSun"/>
          <w:sz w:val="20"/>
          <w:szCs w:val="20"/>
          <w:color w:val="231F20"/>
          <w:spacing w:val="10"/>
        </w:rPr>
        <w:t>是艺术家在大量感性生活材料的基础上，经过形象思维和加工，融入艺术家的主观</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思想</w:t>
      </w:r>
      <w:r>
        <w:rPr>
          <w:rFonts w:ascii="SimSun" w:hAnsi="SimSun" w:eastAsia="SimSun" w:cs="SimSun"/>
          <w:sz w:val="20"/>
          <w:szCs w:val="20"/>
          <w:color w:val="231F20"/>
          <w:spacing w:val="19"/>
        </w:rPr>
        <w:t>感</w:t>
      </w:r>
      <w:r>
        <w:rPr>
          <w:rFonts w:ascii="SimSun" w:hAnsi="SimSun" w:eastAsia="SimSun" w:cs="SimSun"/>
          <w:sz w:val="20"/>
          <w:szCs w:val="20"/>
          <w:color w:val="231F20"/>
          <w:spacing w:val="10"/>
        </w:rPr>
        <w:t>情，再用具体生动可感的形象方式表现出来，成为鉴赏对象。因此，音乐鉴赏是鉴</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赏者</w:t>
      </w:r>
      <w:r>
        <w:rPr>
          <w:rFonts w:ascii="SimSun" w:hAnsi="SimSun" w:eastAsia="SimSun" w:cs="SimSun"/>
          <w:sz w:val="20"/>
          <w:szCs w:val="20"/>
          <w:color w:val="231F20"/>
          <w:spacing w:val="19"/>
        </w:rPr>
        <w:t>通</w:t>
      </w:r>
      <w:r>
        <w:rPr>
          <w:rFonts w:ascii="SimSun" w:hAnsi="SimSun" w:eastAsia="SimSun" w:cs="SimSun"/>
          <w:sz w:val="20"/>
          <w:szCs w:val="20"/>
          <w:color w:val="231F20"/>
          <w:spacing w:val="10"/>
        </w:rPr>
        <w:t>过了解音乐作品所表现的感性形象产生联想，同时调动艺术思维和审美情绪，具体</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认知</w:t>
      </w:r>
      <w:r>
        <w:rPr>
          <w:rFonts w:ascii="SimSun" w:hAnsi="SimSun" w:eastAsia="SimSun" w:cs="SimSun"/>
          <w:sz w:val="20"/>
          <w:szCs w:val="20"/>
          <w:color w:val="231F20"/>
          <w:spacing w:val="19"/>
        </w:rPr>
        <w:t>艺</w:t>
      </w:r>
      <w:r>
        <w:rPr>
          <w:rFonts w:ascii="SimSun" w:hAnsi="SimSun" w:eastAsia="SimSun" w:cs="SimSun"/>
          <w:sz w:val="20"/>
          <w:szCs w:val="20"/>
          <w:color w:val="231F20"/>
          <w:spacing w:val="10"/>
        </w:rPr>
        <w:t>术形象所反映的社会生活面貌和本质，体会艺术家的思想感情，与之产生共鸣，进</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而</w:t>
      </w:r>
      <w:r>
        <w:rPr>
          <w:rFonts w:ascii="SimSun" w:hAnsi="SimSun" w:eastAsia="SimSun" w:cs="SimSun"/>
          <w:sz w:val="20"/>
          <w:szCs w:val="20"/>
          <w:color w:val="231F20"/>
          <w:spacing w:val="7"/>
        </w:rPr>
        <w:t>获得感情上的美的享受和审美愉悦的活动。</w:t>
      </w:r>
    </w:p>
    <w:p>
      <w:pPr>
        <w:ind w:left="669"/>
        <w:spacing w:before="129"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2"/>
        </w:rPr>
        <w:t>一</w:t>
      </w:r>
      <w:r>
        <w:rPr>
          <w:rFonts w:ascii="Microsoft YaHei" w:hAnsi="Microsoft YaHei" w:eastAsia="Microsoft YaHei" w:cs="Microsoft YaHei"/>
          <w:sz w:val="24"/>
          <w:szCs w:val="24"/>
          <w:color w:val="00AEEF"/>
          <w:spacing w:val="7"/>
        </w:rPr>
        <w:t>、音乐鉴赏过程</w:t>
      </w:r>
    </w:p>
    <w:p>
      <w:pPr>
        <w:ind w:left="667" w:right="71" w:firstLine="400"/>
        <w:spacing w:before="179" w:line="323"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乐鉴赏属于一种复杂的精神活动，其过程大致可分为官能的鉴赏、感情的鉴赏和理</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智</w:t>
      </w:r>
      <w:r>
        <w:rPr>
          <w:rFonts w:ascii="SimSun" w:hAnsi="SimSun" w:eastAsia="SimSun" w:cs="SimSun"/>
          <w:sz w:val="20"/>
          <w:szCs w:val="20"/>
          <w:color w:val="231F20"/>
          <w:spacing w:val="7"/>
        </w:rPr>
        <w:t>的</w:t>
      </w:r>
      <w:r>
        <w:rPr>
          <w:rFonts w:ascii="SimSun" w:hAnsi="SimSun" w:eastAsia="SimSun" w:cs="SimSun"/>
          <w:sz w:val="20"/>
          <w:szCs w:val="20"/>
          <w:color w:val="231F20"/>
          <w:spacing w:val="5"/>
        </w:rPr>
        <w:t>鉴赏三个阶段。</w:t>
      </w:r>
    </w:p>
    <w:p>
      <w:pPr>
        <w:ind w:left="983"/>
        <w:spacing w:before="89" w:line="214" w:lineRule="auto"/>
        <w:rPr>
          <w:rFonts w:ascii="SimSun" w:hAnsi="SimSun" w:eastAsia="SimSun" w:cs="SimSun"/>
          <w:sz w:val="22"/>
          <w:szCs w:val="22"/>
        </w:rPr>
      </w:pPr>
      <w:r>
        <w:rPr>
          <w:rFonts w:ascii="SimSun" w:hAnsi="SimSun" w:eastAsia="SimSun" w:cs="SimSun"/>
          <w:sz w:val="22"/>
          <w:szCs w:val="22"/>
          <w:color w:val="231F20"/>
          <w:spacing w:val="40"/>
        </w:rPr>
        <w:t>(</w:t>
      </w:r>
      <w:r>
        <w:rPr>
          <w:rFonts w:ascii="SimSun" w:hAnsi="SimSun" w:eastAsia="SimSun" w:cs="SimSun"/>
          <w:sz w:val="22"/>
          <w:szCs w:val="22"/>
          <w:color w:val="231F20"/>
          <w:spacing w:val="35"/>
        </w:rPr>
        <w:t>一)官能的鉴赏</w:t>
      </w:r>
    </w:p>
    <w:p>
      <w:pPr>
        <w:ind w:left="666" w:firstLine="403"/>
        <w:spacing w:before="199" w:line="322" w:lineRule="auto"/>
        <w:rPr>
          <w:rFonts w:ascii="SimSun" w:hAnsi="SimSun" w:eastAsia="SimSun" w:cs="SimSun"/>
          <w:sz w:val="20"/>
          <w:szCs w:val="20"/>
        </w:rPr>
      </w:pPr>
      <w:r>
        <w:rPr>
          <w:rFonts w:ascii="SimSun" w:hAnsi="SimSun" w:eastAsia="SimSun" w:cs="SimSun"/>
          <w:sz w:val="20"/>
          <w:szCs w:val="20"/>
          <w:color w:val="231F20"/>
          <w:spacing w:val="16"/>
        </w:rPr>
        <w:t>官</w:t>
      </w:r>
      <w:r>
        <w:rPr>
          <w:rFonts w:ascii="SimSun" w:hAnsi="SimSun" w:eastAsia="SimSun" w:cs="SimSun"/>
          <w:sz w:val="20"/>
          <w:szCs w:val="20"/>
          <w:color w:val="231F20"/>
          <w:spacing w:val="13"/>
        </w:rPr>
        <w:t>能的鉴赏是指鉴赏者对音乐音响的听觉体验，从感性直观上获得音乐审美的愉悦。</w:t>
      </w:r>
      <w:r>
        <w:rPr>
          <w:rFonts w:ascii="SimSun" w:hAnsi="SimSun" w:eastAsia="SimSun" w:cs="SimSun"/>
          <w:sz w:val="20"/>
          <w:szCs w:val="20"/>
          <w:color w:val="231F20"/>
        </w:rPr>
        <w:t xml:space="preserve"> </w:t>
      </w:r>
      <w:r>
        <w:rPr>
          <w:rFonts w:ascii="SimSun" w:hAnsi="SimSun" w:eastAsia="SimSun" w:cs="SimSun"/>
          <w:sz w:val="20"/>
          <w:szCs w:val="20"/>
          <w:color w:val="231F20"/>
          <w:spacing w:val="25"/>
        </w:rPr>
        <w:t>作</w:t>
      </w:r>
      <w:r>
        <w:rPr>
          <w:rFonts w:ascii="SimSun" w:hAnsi="SimSun" w:eastAsia="SimSun" w:cs="SimSun"/>
          <w:sz w:val="20"/>
          <w:szCs w:val="20"/>
          <w:color w:val="231F20"/>
          <w:spacing w:val="16"/>
        </w:rPr>
        <w:t>为音乐鉴赏的初级阶段，官能的鉴赏阶段只追求旋律的优美、节奏的生动、和声的悦</w:t>
      </w:r>
      <w:r>
        <w:rPr>
          <w:rFonts w:ascii="SimSun" w:hAnsi="SimSun" w:eastAsia="SimSun" w:cs="SimSun"/>
          <w:sz w:val="20"/>
          <w:szCs w:val="20"/>
          <w:color w:val="231F20"/>
        </w:rPr>
        <w:t xml:space="preserve"> </w:t>
      </w:r>
      <w:r>
        <w:rPr>
          <w:rFonts w:ascii="SimSun" w:hAnsi="SimSun" w:eastAsia="SimSun" w:cs="SimSun"/>
          <w:sz w:val="20"/>
          <w:szCs w:val="20"/>
          <w:color w:val="231F20"/>
          <w:spacing w:val="3"/>
        </w:rPr>
        <w:t>耳等</w:t>
      </w:r>
      <w:r>
        <w:rPr>
          <w:rFonts w:ascii="SimSun" w:hAnsi="SimSun" w:eastAsia="SimSun" w:cs="SimSun"/>
          <w:sz w:val="20"/>
          <w:szCs w:val="20"/>
          <w:color w:val="231F20"/>
          <w:spacing w:val="2"/>
        </w:rPr>
        <w:t>。</w:t>
      </w:r>
    </w:p>
    <w:p>
      <w:pPr>
        <w:ind w:left="983"/>
        <w:spacing w:before="87" w:line="214" w:lineRule="auto"/>
        <w:rPr>
          <w:rFonts w:ascii="SimSun" w:hAnsi="SimSun" w:eastAsia="SimSun" w:cs="SimSun"/>
          <w:sz w:val="22"/>
          <w:szCs w:val="22"/>
        </w:rPr>
      </w:pPr>
      <w:r>
        <w:rPr>
          <w:rFonts w:ascii="SimSun" w:hAnsi="SimSun" w:eastAsia="SimSun" w:cs="SimSun"/>
          <w:sz w:val="22"/>
          <w:szCs w:val="22"/>
          <w:color w:val="231F20"/>
          <w:spacing w:val="40"/>
        </w:rPr>
        <w:t>(</w:t>
      </w:r>
      <w:r>
        <w:rPr>
          <w:rFonts w:ascii="SimSun" w:hAnsi="SimSun" w:eastAsia="SimSun" w:cs="SimSun"/>
          <w:sz w:val="22"/>
          <w:szCs w:val="22"/>
          <w:color w:val="231F20"/>
          <w:spacing w:val="35"/>
        </w:rPr>
        <w:t>二)感情的鉴赏</w:t>
      </w:r>
    </w:p>
    <w:p>
      <w:pPr>
        <w:ind w:left="667" w:firstLine="398"/>
        <w:spacing w:before="199" w:line="319" w:lineRule="auto"/>
        <w:rPr>
          <w:rFonts w:ascii="SimSun" w:hAnsi="SimSun" w:eastAsia="SimSun" w:cs="SimSun"/>
          <w:sz w:val="20"/>
          <w:szCs w:val="20"/>
        </w:rPr>
      </w:pPr>
      <w:r>
        <w:rPr>
          <w:rFonts w:ascii="SimSun" w:hAnsi="SimSun" w:eastAsia="SimSun" w:cs="SimSun"/>
          <w:sz w:val="20"/>
          <w:szCs w:val="20"/>
          <w:color w:val="231F20"/>
          <w:spacing w:val="14"/>
        </w:rPr>
        <w:t>感情的</w:t>
      </w:r>
      <w:r>
        <w:rPr>
          <w:rFonts w:ascii="SimSun" w:hAnsi="SimSun" w:eastAsia="SimSun" w:cs="SimSun"/>
          <w:sz w:val="20"/>
          <w:szCs w:val="20"/>
          <w:color w:val="231F20"/>
          <w:spacing w:val="9"/>
        </w:rPr>
        <w:t>鉴</w:t>
      </w:r>
      <w:r>
        <w:rPr>
          <w:rFonts w:ascii="SimSun" w:hAnsi="SimSun" w:eastAsia="SimSun" w:cs="SimSun"/>
          <w:sz w:val="20"/>
          <w:szCs w:val="20"/>
          <w:color w:val="231F20"/>
          <w:spacing w:val="7"/>
        </w:rPr>
        <w:t>赏是指鉴赏者对音乐的喜怒哀乐的体验，并想象音乐的艺术形象，认识调性、</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节奏</w:t>
      </w:r>
      <w:r>
        <w:rPr>
          <w:rFonts w:ascii="SimSun" w:hAnsi="SimSun" w:eastAsia="SimSun" w:cs="SimSun"/>
          <w:sz w:val="20"/>
          <w:szCs w:val="20"/>
          <w:color w:val="231F20"/>
          <w:spacing w:val="17"/>
        </w:rPr>
        <w:t>、</w:t>
      </w:r>
      <w:r>
        <w:rPr>
          <w:rFonts w:ascii="SimSun" w:hAnsi="SimSun" w:eastAsia="SimSun" w:cs="SimSun"/>
          <w:sz w:val="20"/>
          <w:szCs w:val="20"/>
          <w:color w:val="231F20"/>
          <w:spacing w:val="10"/>
        </w:rPr>
        <w:t>句法的表达，分清音的高低强弱在音乐中的不同作用，了解和声的表现形式和各种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音色</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区别。比如在鉴赏我国民间乐曲《山丹丹开花红艳艳》时，我们就能感受到一种欢</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愉</w:t>
      </w:r>
      <w:r>
        <w:rPr>
          <w:rFonts w:ascii="SimSun" w:hAnsi="SimSun" w:eastAsia="SimSun" w:cs="SimSun"/>
          <w:sz w:val="20"/>
          <w:szCs w:val="20"/>
          <w:color w:val="231F20"/>
          <w:spacing w:val="-6"/>
        </w:rPr>
        <w:t>、</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自豪的情绪。</w:t>
      </w:r>
    </w:p>
    <w:p>
      <w:pPr>
        <w:ind w:left="983"/>
        <w:spacing w:before="90" w:line="214" w:lineRule="auto"/>
        <w:rPr>
          <w:rFonts w:ascii="SimSun" w:hAnsi="SimSun" w:eastAsia="SimSun" w:cs="SimSun"/>
          <w:sz w:val="22"/>
          <w:szCs w:val="22"/>
        </w:rPr>
      </w:pPr>
      <w:r>
        <w:rPr>
          <w:rFonts w:ascii="SimSun" w:hAnsi="SimSun" w:eastAsia="SimSun" w:cs="SimSun"/>
          <w:sz w:val="22"/>
          <w:szCs w:val="22"/>
          <w:color w:val="231F20"/>
          <w:spacing w:val="40"/>
        </w:rPr>
        <w:t>(</w:t>
      </w:r>
      <w:r>
        <w:rPr>
          <w:rFonts w:ascii="SimSun" w:hAnsi="SimSun" w:eastAsia="SimSun" w:cs="SimSun"/>
          <w:sz w:val="22"/>
          <w:szCs w:val="22"/>
          <w:color w:val="231F20"/>
          <w:spacing w:val="35"/>
        </w:rPr>
        <w:t>三)理智的鉴赏</w:t>
      </w:r>
    </w:p>
    <w:p>
      <w:pPr>
        <w:ind w:right="71"/>
        <w:spacing w:before="202" w:line="210" w:lineRule="auto"/>
        <w:jc w:val="right"/>
        <w:rPr>
          <w:rFonts w:ascii="SimSun" w:hAnsi="SimSun" w:eastAsia="SimSun" w:cs="SimSun"/>
          <w:sz w:val="20"/>
          <w:szCs w:val="20"/>
        </w:rPr>
      </w:pPr>
      <w:r>
        <w:rPr>
          <w:rFonts w:ascii="SimSun" w:hAnsi="SimSun" w:eastAsia="SimSun" w:cs="SimSun"/>
          <w:sz w:val="20"/>
          <w:szCs w:val="20"/>
          <w:color w:val="231F20"/>
          <w:spacing w:val="18"/>
        </w:rPr>
        <w:t>理</w:t>
      </w:r>
      <w:r>
        <w:rPr>
          <w:rFonts w:ascii="SimSun" w:hAnsi="SimSun" w:eastAsia="SimSun" w:cs="SimSun"/>
          <w:sz w:val="20"/>
          <w:szCs w:val="20"/>
          <w:color w:val="231F20"/>
          <w:spacing w:val="11"/>
        </w:rPr>
        <w:t>智的鉴赏是真正意义上的鉴赏，是鉴赏者情感和理智自然融合的一个阶段，在此阶</w:t>
      </w:r>
    </w:p>
    <w:p>
      <w:pPr>
        <w:ind w:left="665" w:right="71" w:firstLine="1"/>
        <w:spacing w:before="111" w:line="314" w:lineRule="auto"/>
        <w:rPr>
          <w:rFonts w:ascii="SimSun" w:hAnsi="SimSun" w:eastAsia="SimSun" w:cs="SimSun"/>
          <w:sz w:val="20"/>
          <w:szCs w:val="20"/>
        </w:rPr>
      </w:pPr>
      <w:r>
        <w:rPr>
          <w:rFonts w:ascii="SimSun" w:hAnsi="SimSun" w:eastAsia="SimSun" w:cs="SimSun"/>
          <w:sz w:val="20"/>
          <w:szCs w:val="20"/>
          <w:color w:val="231F20"/>
          <w:spacing w:val="20"/>
        </w:rPr>
        <w:t>段，</w:t>
      </w:r>
      <w:r>
        <w:rPr>
          <w:rFonts w:ascii="SimSun" w:hAnsi="SimSun" w:eastAsia="SimSun" w:cs="SimSun"/>
          <w:sz w:val="20"/>
          <w:szCs w:val="20"/>
          <w:color w:val="231F20"/>
          <w:spacing w:val="16"/>
        </w:rPr>
        <w:t>鉴</w:t>
      </w:r>
      <w:r>
        <w:rPr>
          <w:rFonts w:ascii="SimSun" w:hAnsi="SimSun" w:eastAsia="SimSun" w:cs="SimSun"/>
          <w:sz w:val="20"/>
          <w:szCs w:val="20"/>
          <w:color w:val="231F20"/>
          <w:spacing w:val="10"/>
        </w:rPr>
        <w:t>赏者能知其然，并知其所以然。在理智的鉴赏阶段，鉴赏者要熟悉音乐的曲式结构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和作</w:t>
      </w:r>
      <w:r>
        <w:rPr>
          <w:rFonts w:ascii="SimSun" w:hAnsi="SimSun" w:eastAsia="SimSun" w:cs="SimSun"/>
          <w:sz w:val="20"/>
          <w:szCs w:val="20"/>
          <w:color w:val="231F20"/>
          <w:spacing w:val="17"/>
        </w:rPr>
        <w:t>品</w:t>
      </w:r>
      <w:r>
        <w:rPr>
          <w:rFonts w:ascii="SimSun" w:hAnsi="SimSun" w:eastAsia="SimSun" w:cs="SimSun"/>
          <w:sz w:val="20"/>
          <w:szCs w:val="20"/>
          <w:color w:val="231F20"/>
          <w:spacing w:val="10"/>
        </w:rPr>
        <w:t>的风格流派的特点，并在对音乐形象的感受和理解过程中，联系自身的生活体验和</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情感</w:t>
      </w:r>
      <w:r>
        <w:rPr>
          <w:rFonts w:ascii="SimSun" w:hAnsi="SimSun" w:eastAsia="SimSun" w:cs="SimSun"/>
          <w:sz w:val="20"/>
          <w:szCs w:val="20"/>
          <w:color w:val="231F20"/>
          <w:spacing w:val="18"/>
        </w:rPr>
        <w:t>体</w:t>
      </w:r>
      <w:r>
        <w:rPr>
          <w:rFonts w:ascii="SimSun" w:hAnsi="SimSun" w:eastAsia="SimSun" w:cs="SimSun"/>
          <w:sz w:val="20"/>
          <w:szCs w:val="20"/>
          <w:color w:val="231F20"/>
          <w:spacing w:val="10"/>
        </w:rPr>
        <w:t>验，体会音乐作品所表现的人物的或创作者的思想感情，与创作者产生共鸣。这种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音乐</w:t>
      </w:r>
      <w:r>
        <w:rPr>
          <w:rFonts w:ascii="SimSun" w:hAnsi="SimSun" w:eastAsia="SimSun" w:cs="SimSun"/>
          <w:sz w:val="20"/>
          <w:szCs w:val="20"/>
          <w:color w:val="231F20"/>
          <w:spacing w:val="17"/>
        </w:rPr>
        <w:t>鉴</w:t>
      </w:r>
      <w:r>
        <w:rPr>
          <w:rFonts w:ascii="SimSun" w:hAnsi="SimSun" w:eastAsia="SimSun" w:cs="SimSun"/>
          <w:sz w:val="20"/>
          <w:szCs w:val="20"/>
          <w:color w:val="231F20"/>
          <w:spacing w:val="10"/>
        </w:rPr>
        <w:t>赏者从音乐中所获得的审美体验，是鉴赏者对自己生命的客观化体验之一。在音乐</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中体</w:t>
      </w:r>
      <w:r>
        <w:rPr>
          <w:rFonts w:ascii="SimSun" w:hAnsi="SimSun" w:eastAsia="SimSun" w:cs="SimSun"/>
          <w:sz w:val="20"/>
          <w:szCs w:val="20"/>
          <w:color w:val="231F20"/>
          <w:spacing w:val="13"/>
        </w:rPr>
        <w:t>悟</w:t>
      </w:r>
      <w:r>
        <w:rPr>
          <w:rFonts w:ascii="SimSun" w:hAnsi="SimSun" w:eastAsia="SimSun" w:cs="SimSun"/>
          <w:sz w:val="20"/>
          <w:szCs w:val="20"/>
          <w:color w:val="231F20"/>
          <w:spacing w:val="7"/>
        </w:rPr>
        <w:t>到的音乐之声，恰恰是鉴赏者自己的心声，因此，鉴赏者将获得极大的审美愉悦。</w:t>
      </w:r>
    </w:p>
    <w:p>
      <w:pPr>
        <w:ind w:left="669" w:firstLine="397"/>
        <w:spacing w:before="2" w:line="321" w:lineRule="auto"/>
        <w:rPr>
          <w:rFonts w:ascii="SimSun" w:hAnsi="SimSun" w:eastAsia="SimSun" w:cs="SimSun"/>
          <w:sz w:val="20"/>
          <w:szCs w:val="20"/>
        </w:rPr>
      </w:pPr>
      <w:r>
        <w:rPr>
          <w:rFonts w:ascii="SimSun" w:hAnsi="SimSun" w:eastAsia="SimSun" w:cs="SimSun"/>
          <w:sz w:val="20"/>
          <w:szCs w:val="20"/>
          <w:color w:val="231F20"/>
          <w:spacing w:val="20"/>
        </w:rPr>
        <w:t>对</w:t>
      </w:r>
      <w:r>
        <w:rPr>
          <w:rFonts w:ascii="SimSun" w:hAnsi="SimSun" w:eastAsia="SimSun" w:cs="SimSun"/>
          <w:sz w:val="20"/>
          <w:szCs w:val="20"/>
          <w:color w:val="231F20"/>
          <w:spacing w:val="13"/>
        </w:rPr>
        <w:t>音乐的鉴赏，除了官能的鉴赏以外，鉴赏者还必须进入感情的鉴赏和理智的鉴赏。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只有</w:t>
      </w:r>
      <w:r>
        <w:rPr>
          <w:rFonts w:ascii="SimSun" w:hAnsi="SimSun" w:eastAsia="SimSun" w:cs="SimSun"/>
          <w:sz w:val="20"/>
          <w:szCs w:val="20"/>
          <w:color w:val="231F20"/>
          <w:spacing w:val="15"/>
        </w:rPr>
        <w:t>如</w:t>
      </w:r>
      <w:r>
        <w:rPr>
          <w:rFonts w:ascii="SimSun" w:hAnsi="SimSun" w:eastAsia="SimSun" w:cs="SimSun"/>
          <w:sz w:val="20"/>
          <w:szCs w:val="20"/>
          <w:color w:val="231F20"/>
          <w:spacing w:val="10"/>
        </w:rPr>
        <w:t>此由浅入深、由表及里，对音乐作品进行全面的鉴赏，进而达到音乐鉴赏的最高层</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次</w:t>
      </w:r>
      <w:r>
        <w:rPr>
          <w:rFonts w:ascii="SimSun" w:hAnsi="SimSun" w:eastAsia="SimSun" w:cs="SimSun"/>
          <w:sz w:val="20"/>
          <w:szCs w:val="20"/>
          <w:color w:val="231F20"/>
          <w:spacing w:val="6"/>
        </w:rPr>
        <w:t>，才能获得完美的艺术享受。</w:t>
      </w:r>
    </w:p>
    <w:p>
      <w:pPr>
        <w:sectPr>
          <w:footerReference w:type="default" r:id="rId56"/>
          <w:pgSz w:w="10829" w:h="15081"/>
          <w:pgMar w:top="600" w:right="1232" w:bottom="872" w:left="640" w:header="0" w:footer="708" w:gutter="0"/>
        </w:sectPr>
        <w:rPr/>
      </w:pPr>
    </w:p>
    <w:p>
      <w:pPr>
        <w:ind w:right="282"/>
        <w:spacing w:before="140" w:line="186" w:lineRule="auto"/>
        <w:jc w:val="right"/>
        <w:rPr>
          <w:rFonts w:ascii="Microsoft YaHei" w:hAnsi="Microsoft YaHei" w:eastAsia="Microsoft YaHei" w:cs="Microsoft YaHei"/>
          <w:sz w:val="18"/>
          <w:szCs w:val="18"/>
        </w:rPr>
      </w:pPr>
      <w:r>
        <w:drawing>
          <wp:anchor distT="0" distB="0" distL="0" distR="0" simplePos="0" relativeHeight="251908096" behindDoc="0" locked="0" layoutInCell="0" allowOverlap="1">
            <wp:simplePos x="0" y="0"/>
            <wp:positionH relativeFrom="page">
              <wp:posOffset>4638082</wp:posOffset>
            </wp:positionH>
            <wp:positionV relativeFrom="page">
              <wp:posOffset>361801</wp:posOffset>
            </wp:positionV>
            <wp:extent cx="167918" cy="251582"/>
            <wp:effectExtent l="0" t="0" r="0" b="0"/>
            <wp:wrapNone/>
            <wp:docPr id="99" name="IM 99"/>
            <wp:cNvGraphicFramePr/>
            <a:graphic>
              <a:graphicData uri="http://schemas.openxmlformats.org/drawingml/2006/picture">
                <pic:pic>
                  <pic:nvPicPr>
                    <pic:cNvPr id="99" name="IM 99"/>
                    <pic:cNvPicPr/>
                  </pic:nvPicPr>
                  <pic:blipFill>
                    <a:blip r:embed="rId19"/>
                    <a:stretch>
                      <a:fillRect/>
                    </a:stretch>
                  </pic:blipFill>
                  <pic:spPr>
                    <a:xfrm rot="0">
                      <a:off x="0" y="0"/>
                      <a:ext cx="167918" cy="251582"/>
                    </a:xfrm>
                    <a:prstGeom prst="rect">
                      <a:avLst/>
                    </a:prstGeom>
                  </pic:spPr>
                </pic:pic>
              </a:graphicData>
            </a:graphic>
          </wp:anchor>
        </w:drawing>
      </w:r>
      <w:r>
        <w:rPr>
          <w:rFonts w:ascii="Microsoft YaHei" w:hAnsi="Microsoft YaHei" w:eastAsia="Microsoft YaHei" w:cs="Microsoft YaHei"/>
          <w:sz w:val="18"/>
          <w:szCs w:val="18"/>
          <w:color w:val="00AEEF"/>
          <w:spacing w:val="12"/>
        </w:rPr>
        <w:t>单</w:t>
      </w:r>
      <w:r>
        <w:rPr>
          <w:rFonts w:ascii="Microsoft YaHei" w:hAnsi="Microsoft YaHei" w:eastAsia="Microsoft YaHei" w:cs="Microsoft YaHei"/>
          <w:sz w:val="18"/>
          <w:szCs w:val="18"/>
          <w:color w:val="00AEEF"/>
          <w:spacing w:val="8"/>
        </w:rPr>
        <w:t>元</w:t>
      </w:r>
      <w:r>
        <w:rPr>
          <w:rFonts w:ascii="Microsoft YaHei" w:hAnsi="Microsoft YaHei" w:eastAsia="Microsoft YaHei" w:cs="Microsoft YaHei"/>
          <w:sz w:val="18"/>
          <w:szCs w:val="18"/>
          <w:color w:val="00AEEF"/>
          <w:spacing w:val="6"/>
        </w:rPr>
        <w:t>一</w:t>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231F20"/>
          <w:spacing w:val="6"/>
        </w:rPr>
        <w:t>音乐艺术概述</w:t>
      </w:r>
    </w:p>
    <w:p>
      <w:pPr>
        <w:spacing w:line="402" w:lineRule="auto"/>
        <w:rPr>
          <w:rFonts w:ascii="Arial"/>
          <w:sz w:val="21"/>
        </w:rPr>
      </w:pPr>
      <w:r/>
    </w:p>
    <w:p>
      <w:pPr>
        <w:ind w:left="4"/>
        <w:spacing w:before="103"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8"/>
        </w:rPr>
        <w:t>二、音乐鉴赏六细</w:t>
      </w:r>
      <w:r>
        <w:rPr>
          <w:rFonts w:ascii="Microsoft YaHei" w:hAnsi="Microsoft YaHei" w:eastAsia="Microsoft YaHei" w:cs="Microsoft YaHei"/>
          <w:sz w:val="24"/>
          <w:szCs w:val="24"/>
          <w:color w:val="00AEEF"/>
          <w:spacing w:val="6"/>
        </w:rPr>
        <w:t>节</w:t>
      </w:r>
    </w:p>
    <w:p>
      <w:pPr>
        <w:ind w:right="277" w:firstLine="403"/>
        <w:spacing w:before="177" w:line="325" w:lineRule="auto"/>
        <w:rPr>
          <w:rFonts w:ascii="SimSun" w:hAnsi="SimSun" w:eastAsia="SimSun" w:cs="SimSun"/>
          <w:sz w:val="20"/>
          <w:szCs w:val="20"/>
        </w:rPr>
      </w:pPr>
      <w:r>
        <w:rPr>
          <w:rFonts w:ascii="SimSun" w:hAnsi="SimSun" w:eastAsia="SimSun" w:cs="SimSun"/>
          <w:sz w:val="20"/>
          <w:szCs w:val="20"/>
          <w:color w:val="231F20"/>
          <w:spacing w:val="17"/>
        </w:rPr>
        <w:t>实</w:t>
      </w:r>
      <w:r>
        <w:rPr>
          <w:rFonts w:ascii="SimSun" w:hAnsi="SimSun" w:eastAsia="SimSun" w:cs="SimSun"/>
          <w:sz w:val="20"/>
          <w:szCs w:val="20"/>
          <w:color w:val="231F20"/>
          <w:spacing w:val="11"/>
        </w:rPr>
        <w:t>际上，音乐鉴赏的过程就是倾听音乐音响的过程，而音乐鉴赏的依据就是艺术家们</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所创作的音</w:t>
      </w:r>
      <w:r>
        <w:rPr>
          <w:rFonts w:ascii="SimSun" w:hAnsi="SimSun" w:eastAsia="SimSun" w:cs="SimSun"/>
          <w:sz w:val="20"/>
          <w:szCs w:val="20"/>
          <w:color w:val="231F20"/>
          <w:spacing w:val="8"/>
        </w:rPr>
        <w:t>乐</w:t>
      </w:r>
      <w:r>
        <w:rPr>
          <w:rFonts w:ascii="SimSun" w:hAnsi="SimSun" w:eastAsia="SimSun" w:cs="SimSun"/>
          <w:sz w:val="20"/>
          <w:szCs w:val="20"/>
          <w:color w:val="231F20"/>
          <w:spacing w:val="5"/>
        </w:rPr>
        <w:t>作品。在进行音乐鉴赏时，我们必须注意以下</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6</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个细节的相关问题。</w:t>
      </w:r>
    </w:p>
    <w:p>
      <w:pPr>
        <w:ind w:left="318"/>
        <w:spacing w:before="87" w:line="212" w:lineRule="auto"/>
        <w:rPr>
          <w:rFonts w:ascii="SimSun" w:hAnsi="SimSun" w:eastAsia="SimSun" w:cs="SimSun"/>
          <w:sz w:val="22"/>
          <w:szCs w:val="22"/>
        </w:rPr>
      </w:pPr>
      <w:r>
        <w:rPr>
          <w:rFonts w:ascii="SimSun" w:hAnsi="SimSun" w:eastAsia="SimSun" w:cs="SimSun"/>
          <w:sz w:val="22"/>
          <w:szCs w:val="22"/>
          <w:color w:val="231F20"/>
          <w:spacing w:val="33"/>
        </w:rPr>
        <w:t>(</w:t>
      </w:r>
      <w:r>
        <w:rPr>
          <w:rFonts w:ascii="SimSun" w:hAnsi="SimSun" w:eastAsia="SimSun" w:cs="SimSun"/>
          <w:sz w:val="22"/>
          <w:szCs w:val="22"/>
          <w:color w:val="231F20"/>
          <w:spacing w:val="28"/>
        </w:rPr>
        <w:t>一)认真倾听音响效果</w:t>
      </w:r>
    </w:p>
    <w:p>
      <w:pPr>
        <w:ind w:left="1" w:right="276" w:firstLine="399"/>
        <w:spacing w:before="204" w:line="318" w:lineRule="auto"/>
        <w:rPr>
          <w:rFonts w:ascii="SimSun" w:hAnsi="SimSun" w:eastAsia="SimSun" w:cs="SimSun"/>
          <w:sz w:val="20"/>
          <w:szCs w:val="20"/>
        </w:rPr>
      </w:pPr>
      <w:r>
        <w:rPr>
          <w:rFonts w:ascii="SimSun" w:hAnsi="SimSun" w:eastAsia="SimSun" w:cs="SimSun"/>
          <w:sz w:val="20"/>
          <w:szCs w:val="20"/>
          <w:color w:val="231F20"/>
          <w:spacing w:val="21"/>
        </w:rPr>
        <w:t>声</w:t>
      </w:r>
      <w:r>
        <w:rPr>
          <w:rFonts w:ascii="SimSun" w:hAnsi="SimSun" w:eastAsia="SimSun" w:cs="SimSun"/>
          <w:sz w:val="20"/>
          <w:szCs w:val="20"/>
          <w:color w:val="231F20"/>
          <w:spacing w:val="11"/>
        </w:rPr>
        <w:t>音是音乐这种特殊艺术的表现手段。要欣赏好音乐，就必须用耳朵认真倾听。就像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只有</w:t>
      </w:r>
      <w:r>
        <w:rPr>
          <w:rFonts w:ascii="SimSun" w:hAnsi="SimSun" w:eastAsia="SimSun" w:cs="SimSun"/>
          <w:sz w:val="20"/>
          <w:szCs w:val="20"/>
          <w:color w:val="231F20"/>
          <w:spacing w:val="15"/>
        </w:rPr>
        <w:t>认</w:t>
      </w:r>
      <w:r>
        <w:rPr>
          <w:rFonts w:ascii="SimSun" w:hAnsi="SimSun" w:eastAsia="SimSun" w:cs="SimSun"/>
          <w:sz w:val="20"/>
          <w:szCs w:val="20"/>
          <w:color w:val="231F20"/>
          <w:spacing w:val="10"/>
        </w:rPr>
        <w:t>识汉字的人，才能更好地领会中国古代书法作品的神韵一样，只有学会认真倾听音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乐的</w:t>
      </w:r>
      <w:r>
        <w:rPr>
          <w:rFonts w:ascii="SimSun" w:hAnsi="SimSun" w:eastAsia="SimSun" w:cs="SimSun"/>
          <w:sz w:val="20"/>
          <w:szCs w:val="20"/>
          <w:color w:val="231F20"/>
          <w:spacing w:val="17"/>
        </w:rPr>
        <w:t>音</w:t>
      </w:r>
      <w:r>
        <w:rPr>
          <w:rFonts w:ascii="SimSun" w:hAnsi="SimSun" w:eastAsia="SimSun" w:cs="SimSun"/>
          <w:sz w:val="20"/>
          <w:szCs w:val="20"/>
          <w:color w:val="231F20"/>
          <w:spacing w:val="10"/>
        </w:rPr>
        <w:t>响效果，才能对音乐进行客观到位的鉴赏。在倾听音乐时，要注意出现的各异的音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高、</w:t>
      </w:r>
      <w:r>
        <w:rPr>
          <w:rFonts w:ascii="SimSun" w:hAnsi="SimSun" w:eastAsia="SimSun" w:cs="SimSun"/>
          <w:sz w:val="20"/>
          <w:szCs w:val="20"/>
          <w:color w:val="231F20"/>
          <w:spacing w:val="17"/>
        </w:rPr>
        <w:t>节</w:t>
      </w:r>
      <w:r>
        <w:rPr>
          <w:rFonts w:ascii="SimSun" w:hAnsi="SimSun" w:eastAsia="SimSun" w:cs="SimSun"/>
          <w:sz w:val="20"/>
          <w:szCs w:val="20"/>
          <w:color w:val="231F20"/>
          <w:spacing w:val="10"/>
        </w:rPr>
        <w:t>奏、力度、音色，并了解这些要素是按照怎样的规律组成的旋律、乐段、乐章，分</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析它</w:t>
      </w:r>
      <w:r>
        <w:rPr>
          <w:rFonts w:ascii="SimSun" w:hAnsi="SimSun" w:eastAsia="SimSun" w:cs="SimSun"/>
          <w:sz w:val="20"/>
          <w:szCs w:val="20"/>
          <w:color w:val="231F20"/>
          <w:spacing w:val="11"/>
        </w:rPr>
        <w:t>们</w:t>
      </w:r>
      <w:r>
        <w:rPr>
          <w:rFonts w:ascii="SimSun" w:hAnsi="SimSun" w:eastAsia="SimSun" w:cs="SimSun"/>
          <w:sz w:val="20"/>
          <w:szCs w:val="20"/>
          <w:color w:val="231F20"/>
          <w:spacing w:val="7"/>
        </w:rPr>
        <w:t>产生了怎样的和声、复调和配器效果。只有如此，鉴赏者才能更好地欣赏音乐。</w:t>
      </w:r>
    </w:p>
    <w:p>
      <w:pPr>
        <w:ind w:left="318"/>
        <w:spacing w:before="87" w:line="215" w:lineRule="auto"/>
        <w:rPr>
          <w:rFonts w:ascii="SimSun" w:hAnsi="SimSun" w:eastAsia="SimSun" w:cs="SimSun"/>
          <w:sz w:val="22"/>
          <w:szCs w:val="22"/>
        </w:rPr>
      </w:pPr>
      <w:r>
        <w:rPr>
          <w:rFonts w:ascii="SimSun" w:hAnsi="SimSun" w:eastAsia="SimSun" w:cs="SimSun"/>
          <w:sz w:val="22"/>
          <w:szCs w:val="22"/>
          <w:color w:val="231F20"/>
          <w:spacing w:val="32"/>
        </w:rPr>
        <w:t>(</w:t>
      </w:r>
      <w:r>
        <w:rPr>
          <w:rFonts w:ascii="SimSun" w:hAnsi="SimSun" w:eastAsia="SimSun" w:cs="SimSun"/>
          <w:sz w:val="22"/>
          <w:szCs w:val="22"/>
          <w:color w:val="231F20"/>
          <w:spacing w:val="29"/>
        </w:rPr>
        <w:t>二)增强整体感受力</w:t>
      </w:r>
    </w:p>
    <w:p>
      <w:pPr>
        <w:ind w:left="402"/>
        <w:spacing w:before="200" w:line="213" w:lineRule="auto"/>
        <w:rPr>
          <w:rFonts w:ascii="SimSun" w:hAnsi="SimSun" w:eastAsia="SimSun" w:cs="SimSun"/>
          <w:sz w:val="20"/>
          <w:szCs w:val="20"/>
        </w:rPr>
      </w:pPr>
      <w:r>
        <w:rPr>
          <w:rFonts w:ascii="SimSun" w:hAnsi="SimSun" w:eastAsia="SimSun" w:cs="SimSun"/>
          <w:sz w:val="20"/>
          <w:szCs w:val="20"/>
          <w:color w:val="231F20"/>
          <w:spacing w:val="18"/>
        </w:rPr>
        <w:t>在</w:t>
      </w:r>
      <w:r>
        <w:rPr>
          <w:rFonts w:ascii="SimSun" w:hAnsi="SimSun" w:eastAsia="SimSun" w:cs="SimSun"/>
          <w:sz w:val="20"/>
          <w:szCs w:val="20"/>
          <w:color w:val="231F20"/>
          <w:spacing w:val="11"/>
        </w:rPr>
        <w:t>一部音乐作品中，音乐的几个主要表现手段并不是独立地发挥作用，而是组合在一</w:t>
      </w:r>
    </w:p>
    <w:p>
      <w:pPr>
        <w:ind w:right="275"/>
        <w:spacing w:before="106" w:line="321" w:lineRule="auto"/>
        <w:rPr>
          <w:rFonts w:ascii="SimSun" w:hAnsi="SimSun" w:eastAsia="SimSun" w:cs="SimSun"/>
          <w:sz w:val="20"/>
          <w:szCs w:val="20"/>
        </w:rPr>
      </w:pPr>
      <w:r>
        <w:rPr>
          <w:rFonts w:ascii="SimSun" w:hAnsi="SimSun" w:eastAsia="SimSun" w:cs="SimSun"/>
          <w:sz w:val="20"/>
          <w:szCs w:val="20"/>
          <w:color w:val="231F20"/>
          <w:spacing w:val="20"/>
        </w:rPr>
        <w:t>起，</w:t>
      </w:r>
      <w:r>
        <w:rPr>
          <w:rFonts w:ascii="SimSun" w:hAnsi="SimSun" w:eastAsia="SimSun" w:cs="SimSun"/>
          <w:sz w:val="20"/>
          <w:szCs w:val="20"/>
          <w:color w:val="231F20"/>
          <w:spacing w:val="18"/>
        </w:rPr>
        <w:t>按</w:t>
      </w:r>
      <w:r>
        <w:rPr>
          <w:rFonts w:ascii="SimSun" w:hAnsi="SimSun" w:eastAsia="SimSun" w:cs="SimSun"/>
          <w:sz w:val="20"/>
          <w:szCs w:val="20"/>
          <w:color w:val="231F20"/>
          <w:spacing w:val="10"/>
        </w:rPr>
        <w:t>照音乐作品思想感情的需要，遵循一定的规律组成特定的旋律，旋律不断发展，就</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成为</w:t>
      </w:r>
      <w:r>
        <w:rPr>
          <w:rFonts w:ascii="SimSun" w:hAnsi="SimSun" w:eastAsia="SimSun" w:cs="SimSun"/>
          <w:sz w:val="20"/>
          <w:szCs w:val="20"/>
          <w:color w:val="231F20"/>
          <w:spacing w:val="18"/>
        </w:rPr>
        <w:t>一</w:t>
      </w:r>
      <w:r>
        <w:rPr>
          <w:rFonts w:ascii="SimSun" w:hAnsi="SimSun" w:eastAsia="SimSun" w:cs="SimSun"/>
          <w:sz w:val="20"/>
          <w:szCs w:val="20"/>
          <w:color w:val="231F20"/>
          <w:spacing w:val="10"/>
        </w:rPr>
        <w:t>定的乐曲结构。在多声部音乐作品中，各声部之间形成了不同的和声、复调、织体</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效果</w:t>
      </w:r>
      <w:r>
        <w:rPr>
          <w:rFonts w:ascii="SimSun" w:hAnsi="SimSun" w:eastAsia="SimSun" w:cs="SimSun"/>
          <w:sz w:val="20"/>
          <w:szCs w:val="20"/>
          <w:color w:val="231F20"/>
          <w:spacing w:val="19"/>
        </w:rPr>
        <w:t>。</w:t>
      </w:r>
      <w:r>
        <w:rPr>
          <w:rFonts w:ascii="SimSun" w:hAnsi="SimSun" w:eastAsia="SimSun" w:cs="SimSun"/>
          <w:sz w:val="20"/>
          <w:szCs w:val="20"/>
          <w:color w:val="231F20"/>
          <w:spacing w:val="10"/>
        </w:rPr>
        <w:t>要鉴赏好音乐作品，就必须增强自身对旋律、各声部音乐以及乐曲结构形式的整体</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感受</w:t>
      </w:r>
      <w:r>
        <w:rPr>
          <w:rFonts w:ascii="SimSun" w:hAnsi="SimSun" w:eastAsia="SimSun" w:cs="SimSun"/>
          <w:sz w:val="20"/>
          <w:szCs w:val="20"/>
          <w:color w:val="231F20"/>
          <w:spacing w:val="18"/>
        </w:rPr>
        <w:t>力</w:t>
      </w:r>
      <w:r>
        <w:rPr>
          <w:rFonts w:ascii="SimSun" w:hAnsi="SimSun" w:eastAsia="SimSun" w:cs="SimSun"/>
          <w:sz w:val="20"/>
          <w:szCs w:val="20"/>
          <w:color w:val="231F20"/>
          <w:spacing w:val="10"/>
        </w:rPr>
        <w:t>。相对于对音乐单个表现手段的听辨，对音乐影响的整体感受是更加深入的。实际</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上</w:t>
      </w:r>
      <w:r>
        <w:rPr>
          <w:rFonts w:ascii="SimSun" w:hAnsi="SimSun" w:eastAsia="SimSun" w:cs="SimSun"/>
          <w:sz w:val="20"/>
          <w:szCs w:val="20"/>
          <w:color w:val="231F20"/>
          <w:spacing w:val="11"/>
        </w:rPr>
        <w:t>，</w:t>
      </w:r>
      <w:r>
        <w:rPr>
          <w:rFonts w:ascii="SimSun" w:hAnsi="SimSun" w:eastAsia="SimSun" w:cs="SimSun"/>
          <w:sz w:val="20"/>
          <w:szCs w:val="20"/>
          <w:color w:val="231F20"/>
          <w:spacing w:val="7"/>
        </w:rPr>
        <w:t>在音乐欣赏过程中，两者一般都是相互交织，甚至同时进行的。</w:t>
      </w:r>
    </w:p>
    <w:p>
      <w:pPr>
        <w:ind w:left="318"/>
        <w:spacing w:before="74" w:line="215" w:lineRule="auto"/>
        <w:rPr>
          <w:rFonts w:ascii="SimSun" w:hAnsi="SimSun" w:eastAsia="SimSun" w:cs="SimSun"/>
          <w:sz w:val="22"/>
          <w:szCs w:val="22"/>
        </w:rPr>
      </w:pPr>
      <w:r>
        <w:rPr>
          <w:rFonts w:ascii="SimSun" w:hAnsi="SimSun" w:eastAsia="SimSun" w:cs="SimSun"/>
          <w:sz w:val="22"/>
          <w:szCs w:val="22"/>
          <w:color w:val="231F20"/>
          <w:spacing w:val="36"/>
        </w:rPr>
        <w:t>(</w:t>
      </w:r>
      <w:r>
        <w:rPr>
          <w:rFonts w:ascii="SimSun" w:hAnsi="SimSun" w:eastAsia="SimSun" w:cs="SimSun"/>
          <w:sz w:val="22"/>
          <w:szCs w:val="22"/>
          <w:color w:val="231F20"/>
          <w:spacing w:val="31"/>
        </w:rPr>
        <w:t>三)提高听辨能力</w:t>
      </w:r>
    </w:p>
    <w:p>
      <w:pPr>
        <w:ind w:right="221" w:firstLine="402"/>
        <w:spacing w:before="199" w:line="319" w:lineRule="auto"/>
        <w:rPr>
          <w:rFonts w:ascii="SimSun" w:hAnsi="SimSun" w:eastAsia="SimSun" w:cs="SimSun"/>
          <w:sz w:val="20"/>
          <w:szCs w:val="20"/>
        </w:rPr>
      </w:pPr>
      <w:r>
        <w:rPr>
          <w:rFonts w:ascii="SimSun" w:hAnsi="SimSun" w:eastAsia="SimSun" w:cs="SimSun"/>
          <w:sz w:val="20"/>
          <w:szCs w:val="20"/>
          <w:color w:val="231F20"/>
          <w:spacing w:val="11"/>
        </w:rPr>
        <w:t>在</w:t>
      </w:r>
      <w:r>
        <w:rPr>
          <w:rFonts w:ascii="SimSun" w:hAnsi="SimSun" w:eastAsia="SimSun" w:cs="SimSun"/>
          <w:sz w:val="20"/>
          <w:szCs w:val="20"/>
          <w:color w:val="231F20"/>
          <w:spacing w:val="7"/>
        </w:rPr>
        <w:t>欣赏音乐时，必须提高对旋律、节奏、力度、音色等几个主要表现手段的听辨能力，</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唯有</w:t>
      </w:r>
      <w:r>
        <w:rPr>
          <w:rFonts w:ascii="SimSun" w:hAnsi="SimSun" w:eastAsia="SimSun" w:cs="SimSun"/>
          <w:sz w:val="20"/>
          <w:szCs w:val="20"/>
          <w:color w:val="231F20"/>
          <w:spacing w:val="18"/>
        </w:rPr>
        <w:t>如</w:t>
      </w:r>
      <w:r>
        <w:rPr>
          <w:rFonts w:ascii="SimSun" w:hAnsi="SimSun" w:eastAsia="SimSun" w:cs="SimSun"/>
          <w:sz w:val="20"/>
          <w:szCs w:val="20"/>
          <w:color w:val="231F20"/>
          <w:spacing w:val="10"/>
        </w:rPr>
        <w:t>此，才能理解音乐所要表达的思想感情。如果鉴赏者无法分辨长拍子和短拍子，就</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很难分辨进行曲和圆舞曲的音乐效果有何不同。如果鉴赏者无法分辨各种乐器的不同音色</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就无法很好地欣赏丰富多彩的管弦乐作品。</w:t>
      </w:r>
    </w:p>
    <w:p>
      <w:pPr>
        <w:ind w:left="318"/>
        <w:spacing w:before="90" w:line="215" w:lineRule="auto"/>
        <w:rPr>
          <w:rFonts w:ascii="SimSun" w:hAnsi="SimSun" w:eastAsia="SimSun" w:cs="SimSun"/>
          <w:sz w:val="22"/>
          <w:szCs w:val="22"/>
        </w:rPr>
      </w:pPr>
      <w:r>
        <w:rPr>
          <w:rFonts w:ascii="SimSun" w:hAnsi="SimSun" w:eastAsia="SimSun" w:cs="SimSun"/>
          <w:sz w:val="22"/>
          <w:szCs w:val="22"/>
          <w:color w:val="231F20"/>
          <w:spacing w:val="32"/>
        </w:rPr>
        <w:t>(</w:t>
      </w:r>
      <w:r>
        <w:rPr>
          <w:rFonts w:ascii="SimSun" w:hAnsi="SimSun" w:eastAsia="SimSun" w:cs="SimSun"/>
          <w:sz w:val="22"/>
          <w:szCs w:val="22"/>
          <w:color w:val="231F20"/>
          <w:spacing w:val="29"/>
        </w:rPr>
        <w:t>四)培养音乐记忆力</w:t>
      </w:r>
    </w:p>
    <w:p>
      <w:pPr>
        <w:ind w:right="221" w:firstLine="400"/>
        <w:spacing w:before="199" w:line="318" w:lineRule="auto"/>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乐是一种时间艺术，转瞬即逝。音乐的这一特性使音乐记忆在音乐鉴赏中具有非常</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重</w:t>
      </w:r>
      <w:r>
        <w:rPr>
          <w:rFonts w:ascii="SimSun" w:hAnsi="SimSun" w:eastAsia="SimSun" w:cs="SimSun"/>
          <w:sz w:val="20"/>
          <w:szCs w:val="20"/>
          <w:color w:val="231F20"/>
          <w:spacing w:val="12"/>
        </w:rPr>
        <w:t>要的作用。在一部音乐作品中，创作者经常会对同一音乐素材采取重复、变化等手法，</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对多</w:t>
      </w:r>
      <w:r>
        <w:rPr>
          <w:rFonts w:ascii="SimSun" w:hAnsi="SimSun" w:eastAsia="SimSun" w:cs="SimSun"/>
          <w:sz w:val="20"/>
          <w:szCs w:val="20"/>
          <w:color w:val="231F20"/>
          <w:spacing w:val="18"/>
        </w:rPr>
        <w:t>种</w:t>
      </w:r>
      <w:r>
        <w:rPr>
          <w:rFonts w:ascii="SimSun" w:hAnsi="SimSun" w:eastAsia="SimSun" w:cs="SimSun"/>
          <w:sz w:val="20"/>
          <w:szCs w:val="20"/>
          <w:color w:val="231F20"/>
          <w:spacing w:val="10"/>
        </w:rPr>
        <w:t>音乐素材进行对比、并置。如果没有对音乐的记忆力，对音乐作品中前面出现过的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素材</w:t>
      </w:r>
      <w:r>
        <w:rPr>
          <w:rFonts w:ascii="SimSun" w:hAnsi="SimSun" w:eastAsia="SimSun" w:cs="SimSun"/>
          <w:sz w:val="20"/>
          <w:szCs w:val="20"/>
          <w:color w:val="231F20"/>
          <w:spacing w:val="16"/>
        </w:rPr>
        <w:t>没</w:t>
      </w:r>
      <w:r>
        <w:rPr>
          <w:rFonts w:ascii="SimSun" w:hAnsi="SimSun" w:eastAsia="SimSun" w:cs="SimSun"/>
          <w:sz w:val="20"/>
          <w:szCs w:val="20"/>
          <w:color w:val="231F20"/>
          <w:spacing w:val="10"/>
        </w:rPr>
        <w:t>有记忆，就很难领会后面的音乐，无法从音乐的前后对比和发展中获得对音乐作品</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的</w:t>
      </w:r>
      <w:r>
        <w:rPr>
          <w:rFonts w:ascii="SimSun" w:hAnsi="SimSun" w:eastAsia="SimSun" w:cs="SimSun"/>
          <w:sz w:val="20"/>
          <w:szCs w:val="20"/>
          <w:color w:val="231F20"/>
          <w:spacing w:val="4"/>
        </w:rPr>
        <w:t>整体印象。</w:t>
      </w:r>
    </w:p>
    <w:p>
      <w:pPr>
        <w:ind w:left="318"/>
        <w:spacing w:before="88" w:line="212" w:lineRule="auto"/>
        <w:rPr>
          <w:rFonts w:ascii="SimSun" w:hAnsi="SimSun" w:eastAsia="SimSun" w:cs="SimSun"/>
          <w:sz w:val="22"/>
          <w:szCs w:val="22"/>
        </w:rPr>
      </w:pPr>
      <w:r>
        <w:rPr>
          <w:rFonts w:ascii="SimSun" w:hAnsi="SimSun" w:eastAsia="SimSun" w:cs="SimSun"/>
          <w:sz w:val="22"/>
          <w:szCs w:val="22"/>
          <w:color w:val="231F20"/>
          <w:spacing w:val="31"/>
        </w:rPr>
        <w:t>(</w:t>
      </w:r>
      <w:r>
        <w:rPr>
          <w:rFonts w:ascii="SimSun" w:hAnsi="SimSun" w:eastAsia="SimSun" w:cs="SimSun"/>
          <w:sz w:val="22"/>
          <w:szCs w:val="22"/>
          <w:color w:val="231F20"/>
          <w:spacing w:val="28"/>
        </w:rPr>
        <w:t>五)体会音乐中的情感</w:t>
      </w:r>
    </w:p>
    <w:p>
      <w:pPr>
        <w:ind w:right="276" w:firstLine="401"/>
        <w:spacing w:before="205" w:line="317" w:lineRule="auto"/>
        <w:rPr>
          <w:rFonts w:ascii="SimSun" w:hAnsi="SimSun" w:eastAsia="SimSun" w:cs="SimSun"/>
          <w:sz w:val="20"/>
          <w:szCs w:val="20"/>
        </w:rPr>
      </w:pPr>
      <w:r>
        <w:rPr>
          <w:rFonts w:ascii="SimSun" w:hAnsi="SimSun" w:eastAsia="SimSun" w:cs="SimSun"/>
          <w:sz w:val="20"/>
          <w:szCs w:val="20"/>
          <w:color w:val="231F20"/>
          <w:spacing w:val="19"/>
        </w:rPr>
        <w:t>一</w:t>
      </w:r>
      <w:r>
        <w:rPr>
          <w:rFonts w:ascii="SimSun" w:hAnsi="SimSun" w:eastAsia="SimSun" w:cs="SimSun"/>
          <w:sz w:val="20"/>
          <w:szCs w:val="20"/>
          <w:color w:val="231F20"/>
          <w:spacing w:val="11"/>
        </w:rPr>
        <w:t>般来说，音乐作品都会体现创作者在一定的社会生活背景下的不同情感体验。要真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正地</w:t>
      </w:r>
      <w:r>
        <w:rPr>
          <w:rFonts w:ascii="SimSun" w:hAnsi="SimSun" w:eastAsia="SimSun" w:cs="SimSun"/>
          <w:sz w:val="20"/>
          <w:szCs w:val="20"/>
          <w:color w:val="231F20"/>
          <w:spacing w:val="17"/>
        </w:rPr>
        <w:t>欣</w:t>
      </w:r>
      <w:r>
        <w:rPr>
          <w:rFonts w:ascii="SimSun" w:hAnsi="SimSun" w:eastAsia="SimSun" w:cs="SimSun"/>
          <w:sz w:val="20"/>
          <w:szCs w:val="20"/>
          <w:color w:val="231F20"/>
          <w:spacing w:val="10"/>
        </w:rPr>
        <w:t>赏一部音乐作品，必须领会该部音乐作品所表现的情感内容：应准确地体会音乐作</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品本</w:t>
      </w:r>
      <w:r>
        <w:rPr>
          <w:rFonts w:ascii="SimSun" w:hAnsi="SimSun" w:eastAsia="SimSun" w:cs="SimSun"/>
          <w:sz w:val="20"/>
          <w:szCs w:val="20"/>
          <w:color w:val="231F20"/>
          <w:spacing w:val="17"/>
        </w:rPr>
        <w:t>身</w:t>
      </w:r>
      <w:r>
        <w:rPr>
          <w:rFonts w:ascii="SimSun" w:hAnsi="SimSun" w:eastAsia="SimSun" w:cs="SimSun"/>
          <w:sz w:val="20"/>
          <w:szCs w:val="20"/>
          <w:color w:val="231F20"/>
          <w:spacing w:val="10"/>
        </w:rPr>
        <w:t>所表现的情感内容，将对作品情感的体会和自己的生活体验密切结合，做到身临其</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境、</w:t>
      </w:r>
      <w:r>
        <w:rPr>
          <w:rFonts w:ascii="SimSun" w:hAnsi="SimSun" w:eastAsia="SimSun" w:cs="SimSun"/>
          <w:sz w:val="20"/>
          <w:szCs w:val="20"/>
          <w:color w:val="231F20"/>
          <w:spacing w:val="17"/>
        </w:rPr>
        <w:t>感</w:t>
      </w:r>
      <w:r>
        <w:rPr>
          <w:rFonts w:ascii="SimSun" w:hAnsi="SimSun" w:eastAsia="SimSun" w:cs="SimSun"/>
          <w:sz w:val="20"/>
          <w:szCs w:val="20"/>
          <w:color w:val="231F20"/>
          <w:spacing w:val="10"/>
        </w:rPr>
        <w:t>同身受；要唤起对音乐的想象和联想，以补充音乐作品未能直接表达的内容，以对</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音</w:t>
      </w:r>
      <w:r>
        <w:rPr>
          <w:rFonts w:ascii="SimSun" w:hAnsi="SimSun" w:eastAsia="SimSun" w:cs="SimSun"/>
          <w:sz w:val="20"/>
          <w:szCs w:val="20"/>
          <w:color w:val="231F20"/>
          <w:spacing w:val="6"/>
        </w:rPr>
        <w:t>乐有更丰富深刻的感受。</w:t>
      </w:r>
    </w:p>
    <w:p>
      <w:pPr>
        <w:sectPr>
          <w:footerReference w:type="default" r:id="rId58"/>
          <w:pgSz w:w="10829" w:h="15081"/>
          <w:pgMar w:top="569" w:right="1027" w:bottom="872" w:left="1306" w:header="0" w:footer="708" w:gutter="0"/>
        </w:sectPr>
        <w:rPr/>
      </w:pPr>
    </w:p>
    <w:p>
      <w:pPr>
        <w:ind w:left="703"/>
        <w:spacing w:before="113" w:line="186" w:lineRule="auto"/>
        <w:rPr>
          <w:rFonts w:ascii="Microsoft YaHei" w:hAnsi="Microsoft YaHei" w:eastAsia="Microsoft YaHei" w:cs="Microsoft YaHei"/>
          <w:sz w:val="18"/>
          <w:szCs w:val="18"/>
        </w:rPr>
      </w:pPr>
      <w:r>
        <w:drawing>
          <wp:anchor distT="0" distB="0" distL="0" distR="0" simplePos="0" relativeHeight="251922432" behindDoc="0" locked="0" layoutInCell="0" allowOverlap="1">
            <wp:simplePos x="0" y="0"/>
            <wp:positionH relativeFrom="page">
              <wp:posOffset>406806</wp:posOffset>
            </wp:positionH>
            <wp:positionV relativeFrom="page">
              <wp:posOffset>381609</wp:posOffset>
            </wp:positionV>
            <wp:extent cx="411695" cy="258914"/>
            <wp:effectExtent l="0" t="0" r="0" b="0"/>
            <wp:wrapNone/>
            <wp:docPr id="102" name="IM 102"/>
            <wp:cNvGraphicFramePr/>
            <a:graphic>
              <a:graphicData uri="http://schemas.openxmlformats.org/drawingml/2006/picture">
                <pic:pic>
                  <pic:nvPicPr>
                    <pic:cNvPr id="102" name="IM 102"/>
                    <pic:cNvPicPr/>
                  </pic:nvPicPr>
                  <pic:blipFill>
                    <a:blip r:embed="rId15"/>
                    <a:stretch>
                      <a:fillRect/>
                    </a:stretch>
                  </pic:blipFill>
                  <pic:spPr>
                    <a:xfrm rot="0">
                      <a:off x="0" y="0"/>
                      <a:ext cx="411695" cy="258914"/>
                    </a:xfrm>
                    <a:prstGeom prst="rect">
                      <a:avLst/>
                    </a:prstGeom>
                  </pic:spPr>
                </pic:pic>
              </a:graphicData>
            </a:graphic>
          </wp:anchor>
        </w:drawing>
      </w:r>
      <w:r>
        <w:drawing>
          <wp:anchor distT="0" distB="0" distL="0" distR="0" simplePos="0" relativeHeight="251921408" behindDoc="1" locked="0" layoutInCell="1" allowOverlap="1">
            <wp:simplePos x="0" y="0"/>
            <wp:positionH relativeFrom="column">
              <wp:posOffset>411696</wp:posOffset>
            </wp:positionH>
            <wp:positionV relativeFrom="paragraph">
              <wp:posOffset>51472</wp:posOffset>
            </wp:positionV>
            <wp:extent cx="533400" cy="155447"/>
            <wp:effectExtent l="0" t="0" r="0" b="0"/>
            <wp:wrapNone/>
            <wp:docPr id="103" name="IM 103"/>
            <wp:cNvGraphicFramePr/>
            <a:graphic>
              <a:graphicData uri="http://schemas.openxmlformats.org/drawingml/2006/picture">
                <pic:pic>
                  <pic:nvPicPr>
                    <pic:cNvPr id="103" name="IM 103"/>
                    <pic:cNvPicPr/>
                  </pic:nvPicPr>
                  <pic:blipFill>
                    <a:blip r:embed="rId14"/>
                    <a:stretch>
                      <a:fillRect/>
                    </a:stretch>
                  </pic:blipFill>
                  <pic:spPr>
                    <a:xfrm rot="0">
                      <a:off x="0" y="0"/>
                      <a:ext cx="533400" cy="155447"/>
                    </a:xfrm>
                    <a:prstGeom prst="rect">
                      <a:avLst/>
                    </a:prstGeom>
                  </pic:spPr>
                </pic:pic>
              </a:graphicData>
            </a:graphic>
          </wp:anchor>
        </w:drawing>
      </w:r>
      <w:r>
        <w:rPr>
          <w:rFonts w:ascii="Microsoft YaHei" w:hAnsi="Microsoft YaHei" w:eastAsia="Microsoft YaHei" w:cs="Microsoft YaHei"/>
          <w:sz w:val="18"/>
          <w:szCs w:val="18"/>
          <w:color w:val="231F20"/>
          <w:spacing w:val="4"/>
        </w:rPr>
        <w:t>音乐鉴赏</w:t>
      </w:r>
    </w:p>
    <w:p>
      <w:pPr>
        <w:spacing w:line="276" w:lineRule="auto"/>
        <w:rPr>
          <w:rFonts w:ascii="Arial"/>
          <w:sz w:val="21"/>
        </w:rPr>
      </w:pPr>
      <w:r/>
    </w:p>
    <w:p>
      <w:pPr>
        <w:ind w:left="983"/>
        <w:spacing w:before="72" w:line="215" w:lineRule="auto"/>
        <w:rPr>
          <w:rFonts w:ascii="SimSun" w:hAnsi="SimSun" w:eastAsia="SimSun" w:cs="SimSun"/>
          <w:sz w:val="22"/>
          <w:szCs w:val="22"/>
        </w:rPr>
      </w:pPr>
      <w:r>
        <w:rPr>
          <w:rFonts w:ascii="SimSun" w:hAnsi="SimSun" w:eastAsia="SimSun" w:cs="SimSun"/>
          <w:sz w:val="22"/>
          <w:szCs w:val="22"/>
          <w:color w:val="231F20"/>
          <w:spacing w:val="34"/>
        </w:rPr>
        <w:t>(</w:t>
      </w:r>
      <w:r>
        <w:rPr>
          <w:rFonts w:ascii="SimSun" w:hAnsi="SimSun" w:eastAsia="SimSun" w:cs="SimSun"/>
          <w:sz w:val="22"/>
          <w:szCs w:val="22"/>
          <w:color w:val="231F20"/>
          <w:spacing w:val="26"/>
        </w:rPr>
        <w:t>六)理解音乐的思想内容</w:t>
      </w:r>
    </w:p>
    <w:p>
      <w:pPr>
        <w:ind w:right="70"/>
        <w:spacing w:before="200" w:line="208" w:lineRule="auto"/>
        <w:jc w:val="right"/>
        <w:rPr>
          <w:rFonts w:ascii="SimSun" w:hAnsi="SimSun" w:eastAsia="SimSun" w:cs="SimSun"/>
          <w:sz w:val="20"/>
          <w:szCs w:val="20"/>
        </w:rPr>
      </w:pPr>
      <w:r>
        <w:rPr>
          <w:rFonts w:ascii="SimSun" w:hAnsi="SimSun" w:eastAsia="SimSun" w:cs="SimSun"/>
          <w:sz w:val="20"/>
          <w:szCs w:val="20"/>
          <w:color w:val="231F20"/>
          <w:spacing w:val="20"/>
        </w:rPr>
        <w:t>音</w:t>
      </w:r>
      <w:r>
        <w:rPr>
          <w:rFonts w:ascii="SimSun" w:hAnsi="SimSun" w:eastAsia="SimSun" w:cs="SimSun"/>
          <w:sz w:val="20"/>
          <w:szCs w:val="20"/>
          <w:color w:val="231F20"/>
          <w:spacing w:val="11"/>
        </w:rPr>
        <w:t>乐作品是作曲家头脑中对社会生活予以反映的产物。理解音乐作品所表现的思想内</w:t>
      </w:r>
    </w:p>
    <w:p>
      <w:pPr>
        <w:ind w:left="667"/>
        <w:spacing w:before="113" w:line="314" w:lineRule="auto"/>
        <w:rPr>
          <w:rFonts w:ascii="SimSun" w:hAnsi="SimSun" w:eastAsia="SimSun" w:cs="SimSun"/>
          <w:sz w:val="20"/>
          <w:szCs w:val="20"/>
        </w:rPr>
      </w:pPr>
      <w:r>
        <w:rPr>
          <w:rFonts w:ascii="SimSun" w:hAnsi="SimSun" w:eastAsia="SimSun" w:cs="SimSun"/>
          <w:sz w:val="20"/>
          <w:szCs w:val="20"/>
          <w:color w:val="231F20"/>
          <w:spacing w:val="20"/>
        </w:rPr>
        <w:t>容，</w:t>
      </w:r>
      <w:r>
        <w:rPr>
          <w:rFonts w:ascii="SimSun" w:hAnsi="SimSun" w:eastAsia="SimSun" w:cs="SimSun"/>
          <w:sz w:val="20"/>
          <w:szCs w:val="20"/>
          <w:color w:val="231F20"/>
          <w:spacing w:val="15"/>
        </w:rPr>
        <w:t>是</w:t>
      </w:r>
      <w:r>
        <w:rPr>
          <w:rFonts w:ascii="SimSun" w:hAnsi="SimSun" w:eastAsia="SimSun" w:cs="SimSun"/>
          <w:sz w:val="20"/>
          <w:szCs w:val="20"/>
          <w:color w:val="231F20"/>
          <w:spacing w:val="10"/>
        </w:rPr>
        <w:t>音乐鉴赏的一个重要方面。在这方面，声乐作品比较好理解，因为声乐作品是将音</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乐</w:t>
      </w:r>
      <w:r>
        <w:rPr>
          <w:rFonts w:ascii="SimSun" w:hAnsi="SimSun" w:eastAsia="SimSun" w:cs="SimSun"/>
          <w:sz w:val="20"/>
          <w:szCs w:val="20"/>
          <w:color w:val="231F20"/>
          <w:spacing w:val="7"/>
        </w:rPr>
        <w:t>和歌词联系在一起反映社会生活的，因此能够让我们更明确具体地理解其中的思想内容。</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器乐</w:t>
      </w:r>
      <w:r>
        <w:rPr>
          <w:rFonts w:ascii="SimSun" w:hAnsi="SimSun" w:eastAsia="SimSun" w:cs="SimSun"/>
          <w:sz w:val="20"/>
          <w:szCs w:val="20"/>
          <w:color w:val="231F20"/>
          <w:spacing w:val="16"/>
        </w:rPr>
        <w:t>作</w:t>
      </w:r>
      <w:r>
        <w:rPr>
          <w:rFonts w:ascii="SimSun" w:hAnsi="SimSun" w:eastAsia="SimSun" w:cs="SimSun"/>
          <w:sz w:val="20"/>
          <w:szCs w:val="20"/>
          <w:color w:val="231F20"/>
          <w:spacing w:val="10"/>
        </w:rPr>
        <w:t>品没有歌词，要理解其思想内容相对比较困难，要求欣赏者反复欣赏，加强对作品</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的</w:t>
      </w:r>
      <w:r>
        <w:rPr>
          <w:rFonts w:ascii="SimSun" w:hAnsi="SimSun" w:eastAsia="SimSun" w:cs="SimSun"/>
          <w:sz w:val="20"/>
          <w:szCs w:val="20"/>
          <w:color w:val="231F20"/>
          <w:spacing w:val="9"/>
        </w:rPr>
        <w:t>体</w:t>
      </w:r>
      <w:r>
        <w:rPr>
          <w:rFonts w:ascii="SimSun" w:hAnsi="SimSun" w:eastAsia="SimSun" w:cs="SimSun"/>
          <w:sz w:val="20"/>
          <w:szCs w:val="20"/>
          <w:color w:val="231F20"/>
          <w:spacing w:val="7"/>
        </w:rPr>
        <w:t>会。同时，欣赏者最好多学习一些相关的知识，以加深理解。</w:t>
      </w:r>
    </w:p>
    <w:p>
      <w:pPr>
        <w:ind w:left="671" w:right="68" w:firstLine="396"/>
        <w:spacing w:before="2" w:line="319" w:lineRule="auto"/>
        <w:rPr>
          <w:rFonts w:ascii="SimSun" w:hAnsi="SimSun" w:eastAsia="SimSun" w:cs="SimSun"/>
          <w:sz w:val="20"/>
          <w:szCs w:val="20"/>
        </w:rPr>
      </w:pPr>
      <w:r>
        <w:rPr>
          <w:rFonts w:ascii="SimSun" w:hAnsi="SimSun" w:eastAsia="SimSun" w:cs="SimSun"/>
          <w:sz w:val="20"/>
          <w:szCs w:val="20"/>
          <w:color w:val="231F20"/>
          <w:spacing w:val="18"/>
        </w:rPr>
        <w:t>在</w:t>
      </w:r>
      <w:r>
        <w:rPr>
          <w:rFonts w:ascii="SimSun" w:hAnsi="SimSun" w:eastAsia="SimSun" w:cs="SimSun"/>
          <w:sz w:val="20"/>
          <w:szCs w:val="20"/>
          <w:color w:val="231F20"/>
          <w:spacing w:val="12"/>
        </w:rPr>
        <w:t>实</w:t>
      </w:r>
      <w:r>
        <w:rPr>
          <w:rFonts w:ascii="SimSun" w:hAnsi="SimSun" w:eastAsia="SimSun" w:cs="SimSun"/>
          <w:sz w:val="20"/>
          <w:szCs w:val="20"/>
          <w:color w:val="231F20"/>
          <w:spacing w:val="9"/>
        </w:rPr>
        <w:t>际音乐鉴赏过程中，以上</w:t>
      </w:r>
      <w:r>
        <w:rPr>
          <w:rFonts w:ascii="SimSun" w:hAnsi="SimSun" w:eastAsia="SimSun" w:cs="SimSun"/>
          <w:sz w:val="20"/>
          <w:szCs w:val="20"/>
          <w:color w:val="231F20"/>
          <w:spacing w:val="9"/>
        </w:rPr>
        <w:t xml:space="preserve"> </w:t>
      </w:r>
      <w:r>
        <w:rPr>
          <w:rFonts w:ascii="Times New Roman" w:hAnsi="Times New Roman" w:eastAsia="Times New Roman" w:cs="Times New Roman"/>
          <w:sz w:val="20"/>
          <w:szCs w:val="20"/>
          <w:color w:val="231F20"/>
          <w:spacing w:val="9"/>
        </w:rPr>
        <w:t>6</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个细节并非彼此脱节，而是要求我们综合起来予以关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注。</w:t>
      </w:r>
      <w:r>
        <w:rPr>
          <w:rFonts w:ascii="SimSun" w:hAnsi="SimSun" w:eastAsia="SimSun" w:cs="SimSun"/>
          <w:sz w:val="20"/>
          <w:szCs w:val="20"/>
          <w:color w:val="231F20"/>
          <w:spacing w:val="14"/>
        </w:rPr>
        <w:t>在</w:t>
      </w:r>
      <w:r>
        <w:rPr>
          <w:rFonts w:ascii="SimSun" w:hAnsi="SimSun" w:eastAsia="SimSun" w:cs="SimSun"/>
          <w:sz w:val="20"/>
          <w:szCs w:val="20"/>
          <w:color w:val="231F20"/>
          <w:spacing w:val="10"/>
        </w:rPr>
        <w:t>音乐鉴赏这一审美实践活动中，要逐步培养敏锐的审美感知力和理解力，丰富与积</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累</w:t>
      </w:r>
      <w:r>
        <w:rPr>
          <w:rFonts w:ascii="SimSun" w:hAnsi="SimSun" w:eastAsia="SimSun" w:cs="SimSun"/>
          <w:sz w:val="20"/>
          <w:szCs w:val="20"/>
          <w:color w:val="231F20"/>
          <w:spacing w:val="7"/>
        </w:rPr>
        <w:t>欣赏的实践与经验，探寻音乐的奥秘，以获得最大的审美享受。</w:t>
      </w:r>
    </w:p>
    <w:p>
      <w:pPr>
        <w:ind w:firstLine="661"/>
        <w:spacing w:before="35" w:line="1658" w:lineRule="exact"/>
        <w:textAlignment w:val="center"/>
        <w:rPr/>
      </w:pPr>
      <w:r>
        <w:pict>
          <v:group id="_x0000_s46" style="mso-position-vertical-relative:line;mso-position-horizontal-relative:char;width:411.2pt;height:82.95pt;" filled="false" stroked="false" coordsize="8224,1658" coordorigin="0,0">
            <v:shape id="_x0000_s47" style="position:absolute;left:0;top:172;width:8220;height:1486;" filled="false" stroked="false" type="#_x0000_t75">
              <v:imagedata r:id="rId60"/>
            </v:shape>
            <v:rect id="_x0000_s48" style="position:absolute;left:0;top:0;width:1431;height:370;" fillcolor="#00BAF1" filled="true" stroked="false"/>
            <v:shape id="_x0000_s49" style="position:absolute;left:390;top:52;width:5052;height:1189;" filled="false" stroked="false" type="#_x0000_t202">
              <v:fill on="false"/>
              <v:stroke on="false"/>
              <v:path/>
              <v:imagedata o:title=""/>
              <o:lock v:ext="edit" aspectratio="false"/>
              <v:textbox inset="0mm,0mm,0mm,0mm">
                <w:txbxContent>
                  <w:p>
                    <w:pPr>
                      <w:ind w:left="20"/>
                      <w:spacing w:before="20" w:line="206"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spacing w:val="6"/>
                      </w:rPr>
                      <w:t>音</w:t>
                    </w:r>
                    <w:r>
                      <w:rPr>
                        <w:rFonts w:ascii="Microsoft YaHei" w:hAnsi="Microsoft YaHei" w:eastAsia="Microsoft YaHei" w:cs="Microsoft YaHei"/>
                        <w:sz w:val="22"/>
                        <w:szCs w:val="22"/>
                        <w:color w:val="FFFFFF"/>
                        <w:spacing w:val="4"/>
                      </w:rPr>
                      <w:t>乐体验</w:t>
                    </w:r>
                  </w:p>
                  <w:p>
                    <w:pPr>
                      <w:ind w:left="139"/>
                      <w:spacing w:before="278" w:line="208" w:lineRule="auto"/>
                      <w:rPr>
                        <w:rFonts w:ascii="SimSun" w:hAnsi="SimSun" w:eastAsia="SimSun" w:cs="SimSun"/>
                        <w:sz w:val="18"/>
                        <w:szCs w:val="18"/>
                      </w:rPr>
                    </w:pPr>
                    <w:r>
                      <w:rPr>
                        <w:rFonts w:ascii="SimSun" w:hAnsi="SimSun" w:eastAsia="SimSun" w:cs="SimSun"/>
                        <w:sz w:val="18"/>
                        <w:szCs w:val="18"/>
                        <w:color w:val="231F20"/>
                        <w:spacing w:val="8"/>
                      </w:rPr>
                      <w:t>1.</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4"/>
                      </w:rPr>
                      <w:t>学唱一首四四拍的中国经典歌曲，感受其中的节奏规律。</w:t>
                    </w:r>
                  </w:p>
                  <w:p>
                    <w:pPr>
                      <w:ind w:left="124"/>
                      <w:spacing w:before="137" w:line="211" w:lineRule="auto"/>
                      <w:rPr>
                        <w:rFonts w:ascii="SimSun" w:hAnsi="SimSun" w:eastAsia="SimSun" w:cs="SimSun"/>
                        <w:sz w:val="18"/>
                        <w:szCs w:val="18"/>
                      </w:rPr>
                    </w:pPr>
                    <w:r>
                      <w:rPr>
                        <w:rFonts w:ascii="SimSun" w:hAnsi="SimSun" w:eastAsia="SimSun" w:cs="SimSun"/>
                        <w:sz w:val="18"/>
                        <w:szCs w:val="18"/>
                        <w:color w:val="231F20"/>
                        <w:spacing w:val="-4"/>
                      </w:rPr>
                      <w:t>2.</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音乐的功能有哪些</w:t>
                    </w:r>
                    <w:r>
                      <w:rPr>
                        <w:rFonts w:ascii="SimSun" w:hAnsi="SimSun" w:eastAsia="SimSun" w:cs="SimSun"/>
                        <w:sz w:val="18"/>
                        <w:szCs w:val="18"/>
                        <w:color w:val="231F20"/>
                        <w:spacing w:val="-3"/>
                      </w:rPr>
                      <w:t>？</w:t>
                    </w:r>
                  </w:p>
                </w:txbxContent>
              </v:textbox>
            </v:shape>
            <v:shape id="_x0000_s50" style="position:absolute;left:6735;top:170;width:1488;height:1488;" filled="false" stroked="false" type="#_x0000_t75">
              <v:imagedata r:id="rId61"/>
            </v:shape>
            <v:shape id="_x0000_s51" style="position:absolute;left:116;top:17;width:207;height:332;" filled="false" stroked="false" type="#_x0000_t75">
              <v:imagedata r:id="rId62"/>
            </v:shape>
          </v:group>
        </w:pict>
      </w:r>
    </w:p>
    <w:sectPr>
      <w:footerReference w:type="default" r:id="rId59"/>
      <w:pgSz w:w="10829" w:h="15081"/>
      <w:pgMar w:top="600" w:right="1233" w:bottom="872" w:left="640" w:header="0" w:footer="6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43"/>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001</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20167" cy="20154"/>
                  </a:xfrm>
                  <a:prstGeom prst="rect">
                    <a:avLst/>
                  </a:prstGeom>
                </pic:spPr>
              </pic:pic>
            </a:graphicData>
          </a:graphic>
        </wp:inline>
      </w:drawing>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61" name="IM 61"/>
          <wp:cNvGraphicFramePr/>
          <a:graphic>
            <a:graphicData uri="http://schemas.openxmlformats.org/drawingml/2006/picture">
              <pic:pic>
                <pic:nvPicPr>
                  <pic:cNvPr id="61" name="IM 61"/>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010</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62" name="IM 62"/>
          <wp:cNvGraphicFramePr/>
          <a:graphic>
            <a:graphicData uri="http://schemas.openxmlformats.org/drawingml/2006/picture">
              <pic:pic>
                <pic:nvPicPr>
                  <pic:cNvPr id="62" name="IM 62"/>
                  <pic:cNvPicPr/>
                </pic:nvPicPr>
                <pic:blipFill>
                  <a:blip r:embed="rId2"/>
                  <a:stretch>
                    <a:fillRect/>
                  </a:stretch>
                </pic:blipFill>
                <pic:spPr>
                  <a:xfrm rot="0">
                    <a:off x="0" y="0"/>
                    <a:ext cx="20167" cy="20154"/>
                  </a:xfrm>
                  <a:prstGeom prst="rect">
                    <a:avLst/>
                  </a:prstGeom>
                </pic:spPr>
              </pic:pic>
            </a:graphicData>
          </a:graphic>
        </wp:inline>
      </w:drawing>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65" name="IM 65"/>
          <wp:cNvGraphicFramePr/>
          <a:graphic>
            <a:graphicData uri="http://schemas.openxmlformats.org/drawingml/2006/picture">
              <pic:pic>
                <pic:nvPicPr>
                  <pic:cNvPr id="65" name="IM 65"/>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011</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66" name="IM 66"/>
          <wp:cNvGraphicFramePr/>
          <a:graphic>
            <a:graphicData uri="http://schemas.openxmlformats.org/drawingml/2006/picture">
              <pic:pic>
                <pic:nvPicPr>
                  <pic:cNvPr id="66" name="IM 66"/>
                  <pic:cNvPicPr/>
                </pic:nvPicPr>
                <pic:blipFill>
                  <a:blip r:embed="rId2"/>
                  <a:stretch>
                    <a:fillRect/>
                  </a:stretch>
                </pic:blipFill>
                <pic:spPr>
                  <a:xfrm rot="0">
                    <a:off x="0" y="0"/>
                    <a:ext cx="20167" cy="20154"/>
                  </a:xfrm>
                  <a:prstGeom prst="rect">
                    <a:avLst/>
                  </a:prstGeom>
                </pic:spPr>
              </pic:pic>
            </a:graphicData>
          </a:graphic>
        </wp:inline>
      </w:drawing>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69" name="IM 69"/>
          <wp:cNvGraphicFramePr/>
          <a:graphic>
            <a:graphicData uri="http://schemas.openxmlformats.org/drawingml/2006/picture">
              <pic:pic>
                <pic:nvPicPr>
                  <pic:cNvPr id="69" name="IM 69"/>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012</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70" name="IM 70"/>
          <wp:cNvGraphicFramePr/>
          <a:graphic>
            <a:graphicData uri="http://schemas.openxmlformats.org/drawingml/2006/picture">
              <pic:pic>
                <pic:nvPicPr>
                  <pic:cNvPr id="70" name="IM 70"/>
                  <pic:cNvPicPr/>
                </pic:nvPicPr>
                <pic:blipFill>
                  <a:blip r:embed="rId2"/>
                  <a:stretch>
                    <a:fillRect/>
                  </a:stretch>
                </pic:blipFill>
                <pic:spPr>
                  <a:xfrm rot="0">
                    <a:off x="0" y="0"/>
                    <a:ext cx="20167" cy="20154"/>
                  </a:xfrm>
                  <a:prstGeom prst="rect">
                    <a:avLst/>
                  </a:prstGeom>
                </pic:spPr>
              </pic:pic>
            </a:graphicData>
          </a:graphic>
        </wp:inline>
      </w:drawing>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74" name="IM 74"/>
          <wp:cNvGraphicFramePr/>
          <a:graphic>
            <a:graphicData uri="http://schemas.openxmlformats.org/drawingml/2006/picture">
              <pic:pic>
                <pic:nvPicPr>
                  <pic:cNvPr id="74" name="IM 74"/>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013</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75" name="IM 75"/>
          <wp:cNvGraphicFramePr/>
          <a:graphic>
            <a:graphicData uri="http://schemas.openxmlformats.org/drawingml/2006/picture">
              <pic:pic>
                <pic:nvPicPr>
                  <pic:cNvPr id="75" name="IM 75"/>
                  <pic:cNvPicPr/>
                </pic:nvPicPr>
                <pic:blipFill>
                  <a:blip r:embed="rId2"/>
                  <a:stretch>
                    <a:fillRect/>
                  </a:stretch>
                </pic:blipFill>
                <pic:spPr>
                  <a:xfrm rot="0">
                    <a:off x="0" y="0"/>
                    <a:ext cx="20167" cy="20154"/>
                  </a:xfrm>
                  <a:prstGeom prst="rect">
                    <a:avLst/>
                  </a:prstGeom>
                </pic:spPr>
              </pic:pic>
            </a:graphicData>
          </a:graphic>
        </wp:inline>
      </w:drawing>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77" name="IM 77"/>
          <wp:cNvGraphicFramePr/>
          <a:graphic>
            <a:graphicData uri="http://schemas.openxmlformats.org/drawingml/2006/picture">
              <pic:pic>
                <pic:nvPicPr>
                  <pic:cNvPr id="77" name="IM 77"/>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014</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78" name="IM 78"/>
          <wp:cNvGraphicFramePr/>
          <a:graphic>
            <a:graphicData uri="http://schemas.openxmlformats.org/drawingml/2006/picture">
              <pic:pic>
                <pic:nvPicPr>
                  <pic:cNvPr id="78" name="IM 78"/>
                  <pic:cNvPicPr/>
                </pic:nvPicPr>
                <pic:blipFill>
                  <a:blip r:embed="rId2"/>
                  <a:stretch>
                    <a:fillRect/>
                  </a:stretch>
                </pic:blipFill>
                <pic:spPr>
                  <a:xfrm rot="0">
                    <a:off x="0" y="0"/>
                    <a:ext cx="20167" cy="20154"/>
                  </a:xfrm>
                  <a:prstGeom prst="rect">
                    <a:avLst/>
                  </a:prstGeom>
                </pic:spPr>
              </pic:pic>
            </a:graphicData>
          </a:graphic>
        </wp:inline>
      </w:drawing>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81" name="IM 81"/>
          <wp:cNvGraphicFramePr/>
          <a:graphic>
            <a:graphicData uri="http://schemas.openxmlformats.org/drawingml/2006/picture">
              <pic:pic>
                <pic:nvPicPr>
                  <pic:cNvPr id="81" name="IM 81"/>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015</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82" name="IM 82"/>
          <wp:cNvGraphicFramePr/>
          <a:graphic>
            <a:graphicData uri="http://schemas.openxmlformats.org/drawingml/2006/picture">
              <pic:pic>
                <pic:nvPicPr>
                  <pic:cNvPr id="82" name="IM 82"/>
                  <pic:cNvPicPr/>
                </pic:nvPicPr>
                <pic:blipFill>
                  <a:blip r:embed="rId2"/>
                  <a:stretch>
                    <a:fillRect/>
                  </a:stretch>
                </pic:blipFill>
                <pic:spPr>
                  <a:xfrm rot="0">
                    <a:off x="0" y="0"/>
                    <a:ext cx="20167" cy="20154"/>
                  </a:xfrm>
                  <a:prstGeom prst="rect">
                    <a:avLst/>
                  </a:prstGeom>
                </pic:spPr>
              </pic:pic>
            </a:graphicData>
          </a:graphic>
        </wp:inline>
      </w:drawing>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84" name="IM 84"/>
          <wp:cNvGraphicFramePr/>
          <a:graphic>
            <a:graphicData uri="http://schemas.openxmlformats.org/drawingml/2006/picture">
              <pic:pic>
                <pic:nvPicPr>
                  <pic:cNvPr id="84" name="IM 84"/>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016</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85" name="IM 85"/>
          <wp:cNvGraphicFramePr/>
          <a:graphic>
            <a:graphicData uri="http://schemas.openxmlformats.org/drawingml/2006/picture">
              <pic:pic>
                <pic:nvPicPr>
                  <pic:cNvPr id="85" name="IM 85"/>
                  <pic:cNvPicPr/>
                </pic:nvPicPr>
                <pic:blipFill>
                  <a:blip r:embed="rId2"/>
                  <a:stretch>
                    <a:fillRect/>
                  </a:stretch>
                </pic:blipFill>
                <pic:spPr>
                  <a:xfrm rot="0">
                    <a:off x="0" y="0"/>
                    <a:ext cx="20167" cy="20154"/>
                  </a:xfrm>
                  <a:prstGeom prst="rect">
                    <a:avLst/>
                  </a:prstGeom>
                </pic:spPr>
              </pic:pic>
            </a:graphicData>
          </a:graphic>
        </wp:inline>
      </w:drawing>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89" name="IM 89"/>
          <wp:cNvGraphicFramePr/>
          <a:graphic>
            <a:graphicData uri="http://schemas.openxmlformats.org/drawingml/2006/picture">
              <pic:pic>
                <pic:nvPicPr>
                  <pic:cNvPr id="89" name="IM 89"/>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017</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90" name="IM 90"/>
          <wp:cNvGraphicFramePr/>
          <a:graphic>
            <a:graphicData uri="http://schemas.openxmlformats.org/drawingml/2006/picture">
              <pic:pic>
                <pic:nvPicPr>
                  <pic:cNvPr id="90" name="IM 90"/>
                  <pic:cNvPicPr/>
                </pic:nvPicPr>
                <pic:blipFill>
                  <a:blip r:embed="rId2"/>
                  <a:stretch>
                    <a:fillRect/>
                  </a:stretch>
                </pic:blipFill>
                <pic:spPr>
                  <a:xfrm rot="0">
                    <a:off x="0" y="0"/>
                    <a:ext cx="20167" cy="20154"/>
                  </a:xfrm>
                  <a:prstGeom prst="rect">
                    <a:avLst/>
                  </a:prstGeom>
                </pic:spPr>
              </pic:pic>
            </a:graphicData>
          </a:graphic>
        </wp:inline>
      </w:drawing>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92" name="IM 92"/>
          <wp:cNvGraphicFramePr/>
          <a:graphic>
            <a:graphicData uri="http://schemas.openxmlformats.org/drawingml/2006/picture">
              <pic:pic>
                <pic:nvPicPr>
                  <pic:cNvPr id="92" name="IM 92"/>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018</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93" name="IM 93"/>
          <wp:cNvGraphicFramePr/>
          <a:graphic>
            <a:graphicData uri="http://schemas.openxmlformats.org/drawingml/2006/picture">
              <pic:pic>
                <pic:nvPicPr>
                  <pic:cNvPr id="93" name="IM 93"/>
                  <pic:cNvPicPr/>
                </pic:nvPicPr>
                <pic:blipFill>
                  <a:blip r:embed="rId2"/>
                  <a:stretch>
                    <a:fillRect/>
                  </a:stretch>
                </pic:blipFill>
                <pic:spPr>
                  <a:xfrm rot="0">
                    <a:off x="0" y="0"/>
                    <a:ext cx="20167" cy="20154"/>
                  </a:xfrm>
                  <a:prstGeom prst="rect">
                    <a:avLst/>
                  </a:prstGeom>
                </pic:spPr>
              </pic:pic>
            </a:graphicData>
          </a:graphic>
        </wp:inline>
      </w:drawing>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97" name="IM 97"/>
          <wp:cNvGraphicFramePr/>
          <a:graphic>
            <a:graphicData uri="http://schemas.openxmlformats.org/drawingml/2006/picture">
              <pic:pic>
                <pic:nvPicPr>
                  <pic:cNvPr id="97" name="IM 97"/>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019</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98" name="IM 98"/>
          <wp:cNvGraphicFramePr/>
          <a:graphic>
            <a:graphicData uri="http://schemas.openxmlformats.org/drawingml/2006/picture">
              <pic:pic>
                <pic:nvPicPr>
                  <pic:cNvPr id="98" name="IM 98"/>
                  <pic:cNvPicPr/>
                </pic:nvPicPr>
                <pic:blipFill>
                  <a:blip r:embed="rId2"/>
                  <a:stretch>
                    <a:fillRect/>
                  </a:stretch>
                </pic:blipFill>
                <pic:spPr>
                  <a:xfrm rot="0">
                    <a:off x="0" y="0"/>
                    <a:ext cx="20167" cy="20154"/>
                  </a:xfrm>
                  <a:prstGeom prst="rect">
                    <a:avLst/>
                  </a:prstGeom>
                </pic:spPr>
              </pic:pic>
            </a:graphicData>
          </a:graphic>
        </wp:inline>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5" name="IM 5"/>
          <wp:cNvGraphicFramePr/>
          <a:graphic>
            <a:graphicData uri="http://schemas.openxmlformats.org/drawingml/2006/picture">
              <pic:pic>
                <pic:nvPicPr>
                  <pic:cNvPr id="5" name="IM 5"/>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002</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20167" cy="20154"/>
                  </a:xfrm>
                  <a:prstGeom prst="rect">
                    <a:avLst/>
                  </a:prstGeom>
                </pic:spPr>
              </pic:pic>
            </a:graphicData>
          </a:graphic>
        </wp:inline>
      </w:drawing>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07" w:lineRule="auto"/>
      <w:rPr>
        <w:sz w:val="16"/>
        <w:szCs w:val="16"/>
      </w:rPr>
    </w:pPr>
    <w:r>
      <w:rPr>
        <w:rFonts w:ascii="SimSun" w:hAnsi="SimSun" w:eastAsia="SimSun" w:cs="SimSun"/>
        <w:sz w:val="16"/>
        <w:szCs w:val="16"/>
        <w:color w:val="231F20"/>
        <w:position w:val="4"/>
      </w:rPr>
      <w:drawing>
        <wp:inline distT="0" distB="0" distL="0" distR="0">
          <wp:extent cx="20167" cy="20154"/>
          <wp:effectExtent l="0" t="0" r="0" b="0"/>
          <wp:docPr id="100" name="IM 100"/>
          <wp:cNvGraphicFramePr/>
          <a:graphic>
            <a:graphicData uri="http://schemas.openxmlformats.org/drawingml/2006/picture">
              <pic:pic>
                <pic:nvPicPr>
                  <pic:cNvPr id="100" name="IM 100"/>
                  <pic:cNvPicPr/>
                </pic:nvPicPr>
                <pic:blipFill>
                  <a:blip r:embed="rId1"/>
                  <a:stretch>
                    <a:fillRect/>
                  </a:stretch>
                </pic:blipFill>
                <pic:spPr>
                  <a:xfrm rot="0">
                    <a:off x="0" y="0"/>
                    <a:ext cx="20167" cy="20154"/>
                  </a:xfrm>
                  <a:prstGeom prst="rect">
                    <a:avLst/>
                  </a:prstGeom>
                </pic:spPr>
              </pic:pic>
            </a:graphicData>
          </a:graphic>
        </wp:inline>
      </w:drawing>
    </w:r>
    <w:r>
      <w:rPr>
        <w:rFonts w:ascii="SimSun" w:hAnsi="SimSun" w:eastAsia="SimSun" w:cs="SimSun"/>
        <w:sz w:val="16"/>
        <w:szCs w:val="16"/>
        <w:color w:val="231F20"/>
        <w:spacing w:val="18"/>
      </w:rPr>
      <w:t xml:space="preserve"> </w:t>
    </w:r>
    <w:r>
      <w:rPr>
        <w:rFonts w:ascii="SimSun" w:hAnsi="SimSun" w:eastAsia="SimSun" w:cs="SimSun"/>
        <w:sz w:val="16"/>
        <w:szCs w:val="16"/>
        <w:color w:val="231F20"/>
        <w:spacing w:val="18"/>
      </w:rPr>
      <w:t>020</w:t>
    </w:r>
    <w:r>
      <w:rPr>
        <w:rFonts w:ascii="SimSun" w:hAnsi="SimSun" w:eastAsia="SimSun" w:cs="SimSun"/>
        <w:sz w:val="16"/>
        <w:szCs w:val="16"/>
        <w:color w:val="231F20"/>
        <w:spacing w:val="18"/>
      </w:rPr>
      <w:t xml:space="preserve"> </w:t>
    </w:r>
    <w:r>
      <w:rPr>
        <w:sz w:val="16"/>
        <w:szCs w:val="16"/>
        <w:position w:val="4"/>
      </w:rPr>
      <w:drawing>
        <wp:inline distT="0" distB="0" distL="0" distR="0">
          <wp:extent cx="20167" cy="20154"/>
          <wp:effectExtent l="0" t="0" r="0" b="0"/>
          <wp:docPr id="101" name="IM 101"/>
          <wp:cNvGraphicFramePr/>
          <a:graphic>
            <a:graphicData uri="http://schemas.openxmlformats.org/drawingml/2006/picture">
              <pic:pic>
                <pic:nvPicPr>
                  <pic:cNvPr id="101" name="IM 101"/>
                  <pic:cNvPicPr/>
                </pic:nvPicPr>
                <pic:blipFill>
                  <a:blip r:embed="rId2"/>
                  <a:stretch>
                    <a:fillRect/>
                  </a:stretch>
                </pic:blipFill>
                <pic:spPr>
                  <a:xfrm rot="0">
                    <a:off x="0" y="0"/>
                    <a:ext cx="20167" cy="20154"/>
                  </a:xfrm>
                  <a:prstGeom prst="rect">
                    <a:avLst/>
                  </a:prstGeom>
                </pic:spPr>
              </pic:pic>
            </a:graphicData>
          </a:graphic>
        </wp:inline>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25" name="IM 25"/>
          <wp:cNvGraphicFramePr/>
          <a:graphic>
            <a:graphicData uri="http://schemas.openxmlformats.org/drawingml/2006/picture">
              <pic:pic>
                <pic:nvPicPr>
                  <pic:cNvPr id="25" name="IM 25"/>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004</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20167" cy="20154"/>
                  </a:xfrm>
                  <a:prstGeom prst="rect">
                    <a:avLst/>
                  </a:prstGeom>
                </pic:spPr>
              </pic:pic>
            </a:graphicData>
          </a:graphic>
        </wp:inline>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31" name="IM 31"/>
          <wp:cNvGraphicFramePr/>
          <a:graphic>
            <a:graphicData uri="http://schemas.openxmlformats.org/drawingml/2006/picture">
              <pic:pic>
                <pic:nvPicPr>
                  <pic:cNvPr id="31" name="IM 31"/>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005</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32" name="IM 32"/>
          <wp:cNvGraphicFramePr/>
          <a:graphic>
            <a:graphicData uri="http://schemas.openxmlformats.org/drawingml/2006/picture">
              <pic:pic>
                <pic:nvPicPr>
                  <pic:cNvPr id="32" name="IM 32"/>
                  <pic:cNvPicPr/>
                </pic:nvPicPr>
                <pic:blipFill>
                  <a:blip r:embed="rId2"/>
                  <a:stretch>
                    <a:fillRect/>
                  </a:stretch>
                </pic:blipFill>
                <pic:spPr>
                  <a:xfrm rot="0">
                    <a:off x="0" y="0"/>
                    <a:ext cx="20167" cy="20154"/>
                  </a:xfrm>
                  <a:prstGeom prst="rect">
                    <a:avLst/>
                  </a:prstGeom>
                </pic:spPr>
              </pic:pic>
            </a:graphicData>
          </a:graphic>
        </wp:inline>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006</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35" name="IM 35"/>
          <wp:cNvGraphicFramePr/>
          <a:graphic>
            <a:graphicData uri="http://schemas.openxmlformats.org/drawingml/2006/picture">
              <pic:pic>
                <pic:nvPicPr>
                  <pic:cNvPr id="35" name="IM 35"/>
                  <pic:cNvPicPr/>
                </pic:nvPicPr>
                <pic:blipFill>
                  <a:blip r:embed="rId2"/>
                  <a:stretch>
                    <a:fillRect/>
                  </a:stretch>
                </pic:blipFill>
                <pic:spPr>
                  <a:xfrm rot="0">
                    <a:off x="0" y="0"/>
                    <a:ext cx="20167" cy="20154"/>
                  </a:xfrm>
                  <a:prstGeom prst="rect">
                    <a:avLst/>
                  </a:prstGeom>
                </pic:spPr>
              </pic:pic>
            </a:graphicData>
          </a:graphic>
        </wp:inline>
      </w:drawing>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38" name="IM 38"/>
          <wp:cNvGraphicFramePr/>
          <a:graphic>
            <a:graphicData uri="http://schemas.openxmlformats.org/drawingml/2006/picture">
              <pic:pic>
                <pic:nvPicPr>
                  <pic:cNvPr id="38" name="IM 38"/>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007</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39" name="IM 39"/>
          <wp:cNvGraphicFramePr/>
          <a:graphic>
            <a:graphicData uri="http://schemas.openxmlformats.org/drawingml/2006/picture">
              <pic:pic>
                <pic:nvPicPr>
                  <pic:cNvPr id="39" name="IM 39"/>
                  <pic:cNvPicPr/>
                </pic:nvPicPr>
                <pic:blipFill>
                  <a:blip r:embed="rId2"/>
                  <a:stretch>
                    <a:fillRect/>
                  </a:stretch>
                </pic:blipFill>
                <pic:spPr>
                  <a:xfrm rot="0">
                    <a:off x="0" y="0"/>
                    <a:ext cx="20167" cy="20154"/>
                  </a:xfrm>
                  <a:prstGeom prst="rect">
                    <a:avLst/>
                  </a:prstGeom>
                </pic:spPr>
              </pic:pic>
            </a:graphicData>
          </a:graphic>
        </wp:inline>
      </w:drawing>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
      <w:spacing w:line="214" w:lineRule="auto"/>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54" name="IM 54"/>
          <wp:cNvGraphicFramePr/>
          <a:graphic>
            <a:graphicData uri="http://schemas.openxmlformats.org/drawingml/2006/picture">
              <pic:pic>
                <pic:nvPicPr>
                  <pic:cNvPr id="54" name="IM 54"/>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008</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55" name="IM 55"/>
          <wp:cNvGraphicFramePr/>
          <a:graphic>
            <a:graphicData uri="http://schemas.openxmlformats.org/drawingml/2006/picture">
              <pic:pic>
                <pic:nvPicPr>
                  <pic:cNvPr id="55" name="IM 55"/>
                  <pic:cNvPicPr/>
                </pic:nvPicPr>
                <pic:blipFill>
                  <a:blip r:embed="rId2"/>
                  <a:stretch>
                    <a:fillRect/>
                  </a:stretch>
                </pic:blipFill>
                <pic:spPr>
                  <a:xfrm rot="0">
                    <a:off x="0" y="0"/>
                    <a:ext cx="20167" cy="20154"/>
                  </a:xfrm>
                  <a:prstGeom prst="rect">
                    <a:avLst/>
                  </a:prstGeom>
                </pic:spPr>
              </pic:pic>
            </a:graphicData>
          </a:graphic>
        </wp:inline>
      </w:drawing>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4" w:lineRule="auto"/>
      <w:jc w:val="right"/>
      <w:rPr>
        <w:sz w:val="16"/>
        <w:szCs w:val="16"/>
      </w:rPr>
    </w:pPr>
    <w:r>
      <w:rPr>
        <w:rFonts w:ascii="Times New Roman" w:hAnsi="Times New Roman" w:eastAsia="Times New Roman" w:cs="Times New Roman"/>
        <w:sz w:val="16"/>
        <w:szCs w:val="16"/>
        <w:color w:val="231F20"/>
        <w:position w:val="4"/>
      </w:rPr>
      <w:drawing>
        <wp:inline distT="0" distB="0" distL="0" distR="0">
          <wp:extent cx="20167" cy="20154"/>
          <wp:effectExtent l="0" t="0" r="0" b="0"/>
          <wp:docPr id="58" name="IM 58"/>
          <wp:cNvGraphicFramePr/>
          <a:graphic>
            <a:graphicData uri="http://schemas.openxmlformats.org/drawingml/2006/picture">
              <pic:pic>
                <pic:nvPicPr>
                  <pic:cNvPr id="58" name="IM 58"/>
                  <pic:cNvPicPr/>
                </pic:nvPicPr>
                <pic:blipFill>
                  <a:blip r:embed="rId1"/>
                  <a:stretch>
                    <a:fillRect/>
                  </a:stretch>
                </pic:blipFill>
                <pic:spPr>
                  <a:xfrm rot="0">
                    <a:off x="0" y="0"/>
                    <a:ext cx="20167" cy="20154"/>
                  </a:xfrm>
                  <a:prstGeom prst="rect">
                    <a:avLst/>
                  </a:prstGeom>
                </pic:spPr>
              </pic:pic>
            </a:graphicData>
          </a:graphic>
        </wp:inline>
      </w:drawing>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3"/>
      </w:rPr>
      <w:t>009</w:t>
    </w:r>
    <w:r>
      <w:rPr>
        <w:rFonts w:ascii="Times New Roman" w:hAnsi="Times New Roman" w:eastAsia="Times New Roman" w:cs="Times New Roman"/>
        <w:sz w:val="16"/>
        <w:szCs w:val="16"/>
        <w:color w:val="231F20"/>
        <w:spacing w:val="13"/>
      </w:rPr>
      <w:t xml:space="preserve"> </w:t>
    </w:r>
    <w:r>
      <w:rPr>
        <w:rFonts w:ascii="Times New Roman" w:hAnsi="Times New Roman" w:eastAsia="Times New Roman" w:cs="Times New Roman"/>
        <w:sz w:val="16"/>
        <w:szCs w:val="16"/>
        <w:color w:val="231F20"/>
        <w:spacing w:val="12"/>
      </w:rPr>
      <w:t xml:space="preserve"> </w:t>
    </w:r>
    <w:r>
      <w:rPr>
        <w:sz w:val="16"/>
        <w:szCs w:val="16"/>
        <w:position w:val="4"/>
      </w:rPr>
      <w:drawing>
        <wp:inline distT="0" distB="0" distL="0" distR="0">
          <wp:extent cx="20167" cy="20154"/>
          <wp:effectExtent l="0" t="0" r="0" b="0"/>
          <wp:docPr id="59" name="IM 59"/>
          <wp:cNvGraphicFramePr/>
          <a:graphic>
            <a:graphicData uri="http://schemas.openxmlformats.org/drawingml/2006/picture">
              <pic:pic>
                <pic:nvPicPr>
                  <pic:cNvPr id="59" name="IM 59"/>
                  <pic:cNvPicPr/>
                </pic:nvPicPr>
                <pic:blipFill>
                  <a:blip r:embed="rId2"/>
                  <a:stretch>
                    <a:fillRect/>
                  </a:stretch>
                </pic:blipFill>
                <pic:spPr>
                  <a:xfrm rot="0">
                    <a:off x="0" y="0"/>
                    <a:ext cx="20167" cy="20154"/>
                  </a:xfrm>
                  <a:prstGeom prst="rect">
                    <a:avLst/>
                  </a:prstGeom>
                </pic:spPr>
              </pic:pic>
            </a:graphicData>
          </a:graphic>
        </wp:inline>
      </w:drawing>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0.png"/><Relationship Id="rId8" Type="http://schemas.openxmlformats.org/officeDocument/2006/relationships/image" Target="media/image9.png"/><Relationship Id="rId7" Type="http://schemas.openxmlformats.org/officeDocument/2006/relationships/image" Target="media/image8.png"/><Relationship Id="rId65" Type="http://schemas.openxmlformats.org/officeDocument/2006/relationships/fontTable" Target="fontTable.xml"/><Relationship Id="rId64" Type="http://schemas.openxmlformats.org/officeDocument/2006/relationships/styles" Target="styles.xml"/><Relationship Id="rId63" Type="http://schemas.openxmlformats.org/officeDocument/2006/relationships/settings" Target="settings.xml"/><Relationship Id="rId62" Type="http://schemas.openxmlformats.org/officeDocument/2006/relationships/image" Target="media/image80.png"/><Relationship Id="rId61" Type="http://schemas.openxmlformats.org/officeDocument/2006/relationships/image" Target="media/image79.png"/><Relationship Id="rId60" Type="http://schemas.openxmlformats.org/officeDocument/2006/relationships/image" Target="media/image78.png"/><Relationship Id="rId6" Type="http://schemas.openxmlformats.org/officeDocument/2006/relationships/image" Target="media/image7.png"/><Relationship Id="rId59" Type="http://schemas.openxmlformats.org/officeDocument/2006/relationships/footer" Target="footer20.xml"/><Relationship Id="rId58" Type="http://schemas.openxmlformats.org/officeDocument/2006/relationships/footer" Target="footer19.xml"/><Relationship Id="rId57" Type="http://schemas.openxmlformats.org/officeDocument/2006/relationships/image" Target="media/image73.png"/><Relationship Id="rId56" Type="http://schemas.openxmlformats.org/officeDocument/2006/relationships/footer" Target="footer18.xml"/><Relationship Id="rId55" Type="http://schemas.openxmlformats.org/officeDocument/2006/relationships/footer" Target="footer17.xml"/><Relationship Id="rId54" Type="http://schemas.openxmlformats.org/officeDocument/2006/relationships/image" Target="media/image68.png"/><Relationship Id="rId53" Type="http://schemas.openxmlformats.org/officeDocument/2006/relationships/footer" Target="footer16.xml"/><Relationship Id="rId52" Type="http://schemas.openxmlformats.org/officeDocument/2006/relationships/footer" Target="footer15.xml"/><Relationship Id="rId51" Type="http://schemas.openxmlformats.org/officeDocument/2006/relationships/footer" Target="footer14.xml"/><Relationship Id="rId50" Type="http://schemas.openxmlformats.org/officeDocument/2006/relationships/footer" Target="footer13.xml"/><Relationship Id="rId5" Type="http://schemas.openxmlformats.org/officeDocument/2006/relationships/footer" Target="footer3.xml"/><Relationship Id="rId49" Type="http://schemas.openxmlformats.org/officeDocument/2006/relationships/image" Target="media/image59.png"/><Relationship Id="rId48" Type="http://schemas.openxmlformats.org/officeDocument/2006/relationships/footer" Target="footer12.xml"/><Relationship Id="rId47" Type="http://schemas.openxmlformats.org/officeDocument/2006/relationships/image" Target="media/image56.png"/><Relationship Id="rId46" Type="http://schemas.openxmlformats.org/officeDocument/2006/relationships/footer" Target="footer11.xml"/><Relationship Id="rId45" Type="http://schemas.openxmlformats.org/officeDocument/2006/relationships/footer" Target="footer10.xml"/><Relationship Id="rId44" Type="http://schemas.openxmlformats.org/officeDocument/2006/relationships/footer" Target="footer9.xml"/><Relationship Id="rId43" Type="http://schemas.openxmlformats.org/officeDocument/2006/relationships/footer" Target="footer8.xml"/><Relationship Id="rId42" Type="http://schemas.openxmlformats.org/officeDocument/2006/relationships/image" Target="media/image47.png"/><Relationship Id="rId41" Type="http://schemas.openxmlformats.org/officeDocument/2006/relationships/image" Target="media/image46.png"/><Relationship Id="rId40" Type="http://schemas.openxmlformats.org/officeDocument/2006/relationships/image" Target="media/image45.png"/><Relationship Id="rId4" Type="http://schemas.openxmlformats.org/officeDocument/2006/relationships/footer" Target="footer2.xml"/><Relationship Id="rId39" Type="http://schemas.openxmlformats.org/officeDocument/2006/relationships/image" Target="media/image44.png"/><Relationship Id="rId38" Type="http://schemas.openxmlformats.org/officeDocument/2006/relationships/image" Target="media/image43.png"/><Relationship Id="rId37" Type="http://schemas.openxmlformats.org/officeDocument/2006/relationships/image" Target="media/image42.png"/><Relationship Id="rId36" Type="http://schemas.openxmlformats.org/officeDocument/2006/relationships/image" Target="media/image41.png"/><Relationship Id="rId35" Type="http://schemas.openxmlformats.org/officeDocument/2006/relationships/image" Target="media/image40.png"/><Relationship Id="rId34" Type="http://schemas.openxmlformats.org/officeDocument/2006/relationships/image" Target="media/image39.png"/><Relationship Id="rId33" Type="http://schemas.openxmlformats.org/officeDocument/2006/relationships/image" Target="media/image38.png"/><Relationship Id="rId32" Type="http://schemas.openxmlformats.org/officeDocument/2006/relationships/image" Target="media/image37.png"/><Relationship Id="rId31" Type="http://schemas.openxmlformats.org/officeDocument/2006/relationships/image" Target="media/image36.png"/><Relationship Id="rId30" Type="http://schemas.openxmlformats.org/officeDocument/2006/relationships/image" Target="media/image35.png"/><Relationship Id="rId3" Type="http://schemas.openxmlformats.org/officeDocument/2006/relationships/image" Target="media/image4.png"/><Relationship Id="rId29" Type="http://schemas.openxmlformats.org/officeDocument/2006/relationships/footer" Target="footer7.xml"/><Relationship Id="rId28" Type="http://schemas.openxmlformats.org/officeDocument/2006/relationships/footer" Target="footer6.xml"/><Relationship Id="rId27" Type="http://schemas.openxmlformats.org/officeDocument/2006/relationships/footer" Target="footer5.xml"/><Relationship Id="rId26" Type="http://schemas.openxmlformats.org/officeDocument/2006/relationships/image" Target="media/image28.png"/><Relationship Id="rId25" Type="http://schemas.openxmlformats.org/officeDocument/2006/relationships/image" Target="media/image27.png"/><Relationship Id="rId24" Type="http://schemas.openxmlformats.org/officeDocument/2006/relationships/footer" Target="footer4.xml"/><Relationship Id="rId23" Type="http://schemas.openxmlformats.org/officeDocument/2006/relationships/image" Target="media/image24.png"/><Relationship Id="rId22" Type="http://schemas.openxmlformats.org/officeDocument/2006/relationships/image" Target="media/image23.png"/><Relationship Id="rId21" Type="http://schemas.openxmlformats.org/officeDocument/2006/relationships/image" Target="media/image22.png"/><Relationship Id="rId20" Type="http://schemas.openxmlformats.org/officeDocument/2006/relationships/image" Target="media/image21.png"/><Relationship Id="rId2" Type="http://schemas.openxmlformats.org/officeDocument/2006/relationships/image" Target="media/image3.png"/><Relationship Id="rId19" Type="http://schemas.openxmlformats.org/officeDocument/2006/relationships/image" Target="media/image20.jpeg"/><Relationship Id="rId18" Type="http://schemas.openxmlformats.org/officeDocument/2006/relationships/image" Target="media/image19.png"/><Relationship Id="rId17" Type="http://schemas.openxmlformats.org/officeDocument/2006/relationships/image" Target="media/image18.png"/><Relationship Id="rId16" Type="http://schemas.openxmlformats.org/officeDocument/2006/relationships/image" Target="media/image17.png"/><Relationship Id="rId15" Type="http://schemas.openxmlformats.org/officeDocument/2006/relationships/image" Target="media/image16.jpeg"/><Relationship Id="rId14" Type="http://schemas.openxmlformats.org/officeDocument/2006/relationships/image" Target="media/image15.jpeg"/><Relationship Id="rId13" Type="http://schemas.openxmlformats.org/officeDocument/2006/relationships/image" Target="media/image14.png"/><Relationship Id="rId12" Type="http://schemas.openxmlformats.org/officeDocument/2006/relationships/image" Target="media/image13.png"/><Relationship Id="rId11" Type="http://schemas.openxmlformats.org/officeDocument/2006/relationships/image" Target="media/image12.png"/><Relationship Id="rId10" Type="http://schemas.openxmlformats.org/officeDocument/2006/relationships/image" Target="media/image11.png"/><Relationship Id="rId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2" Type="http://schemas.openxmlformats.org/officeDocument/2006/relationships/image" Target="media/image53.png"/><Relationship Id="rId1" Type="http://schemas.openxmlformats.org/officeDocument/2006/relationships/image" Target="media/image52.png"/></Relationships>
</file>

<file path=word/_rels/footer11.xml.rels><?xml version="1.0" encoding="UTF-8" standalone="yes"?>
<Relationships xmlns="http://schemas.openxmlformats.org/package/2006/relationships"><Relationship Id="rId2" Type="http://schemas.openxmlformats.org/officeDocument/2006/relationships/image" Target="media/image55.png"/><Relationship Id="rId1" Type="http://schemas.openxmlformats.org/officeDocument/2006/relationships/image" Target="media/image54.png"/></Relationships>
</file>

<file path=word/_rels/footer12.xml.rels><?xml version="1.0" encoding="UTF-8" standalone="yes"?>
<Relationships xmlns="http://schemas.openxmlformats.org/package/2006/relationships"><Relationship Id="rId2" Type="http://schemas.openxmlformats.org/officeDocument/2006/relationships/image" Target="media/image58.png"/><Relationship Id="rId1" Type="http://schemas.openxmlformats.org/officeDocument/2006/relationships/image" Target="media/image57.png"/></Relationships>
</file>

<file path=word/_rels/footer13.xml.rels><?xml version="1.0" encoding="UTF-8" standalone="yes"?>
<Relationships xmlns="http://schemas.openxmlformats.org/package/2006/relationships"><Relationship Id="rId2" Type="http://schemas.openxmlformats.org/officeDocument/2006/relationships/image" Target="media/image61.png"/><Relationship Id="rId1" Type="http://schemas.openxmlformats.org/officeDocument/2006/relationships/image" Target="media/image60.png"/></Relationships>
</file>

<file path=word/_rels/footer14.xml.rels><?xml version="1.0" encoding="UTF-8" standalone="yes"?>
<Relationships xmlns="http://schemas.openxmlformats.org/package/2006/relationships"><Relationship Id="rId2" Type="http://schemas.openxmlformats.org/officeDocument/2006/relationships/image" Target="media/image63.png"/><Relationship Id="rId1" Type="http://schemas.openxmlformats.org/officeDocument/2006/relationships/image" Target="media/image62.png"/></Relationships>
</file>

<file path=word/_rels/footer15.xml.rels><?xml version="1.0" encoding="UTF-8" standalone="yes"?>
<Relationships xmlns="http://schemas.openxmlformats.org/package/2006/relationships"><Relationship Id="rId2" Type="http://schemas.openxmlformats.org/officeDocument/2006/relationships/image" Target="media/image65.png"/><Relationship Id="rId1" Type="http://schemas.openxmlformats.org/officeDocument/2006/relationships/image" Target="media/image64.png"/></Relationships>
</file>

<file path=word/_rels/footer16.xml.rels><?xml version="1.0" encoding="UTF-8" standalone="yes"?>
<Relationships xmlns="http://schemas.openxmlformats.org/package/2006/relationships"><Relationship Id="rId2" Type="http://schemas.openxmlformats.org/officeDocument/2006/relationships/image" Target="media/image67.png"/><Relationship Id="rId1" Type="http://schemas.openxmlformats.org/officeDocument/2006/relationships/image" Target="media/image66.png"/></Relationships>
</file>

<file path=word/_rels/footer17.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69.png"/></Relationships>
</file>

<file path=word/_rels/footer18.xml.rels><?xml version="1.0" encoding="UTF-8" standalone="yes"?>
<Relationships xmlns="http://schemas.openxmlformats.org/package/2006/relationships"><Relationship Id="rId2" Type="http://schemas.openxmlformats.org/officeDocument/2006/relationships/image" Target="media/image72.png"/><Relationship Id="rId1" Type="http://schemas.openxmlformats.org/officeDocument/2006/relationships/image" Target="media/image71.png"/></Relationships>
</file>

<file path=word/_rels/footer19.xml.rels><?xml version="1.0" encoding="UTF-8" standalone="yes"?>
<Relationships xmlns="http://schemas.openxmlformats.org/package/2006/relationships"><Relationship Id="rId2" Type="http://schemas.openxmlformats.org/officeDocument/2006/relationships/image" Target="media/image75.png"/><Relationship Id="rId1" Type="http://schemas.openxmlformats.org/officeDocument/2006/relationships/image" Target="media/image74.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0.xml.rels><?xml version="1.0" encoding="UTF-8" standalone="yes"?>
<Relationships xmlns="http://schemas.openxmlformats.org/package/2006/relationships"><Relationship Id="rId2" Type="http://schemas.openxmlformats.org/officeDocument/2006/relationships/image" Target="media/image77.png"/><Relationship Id="rId1" Type="http://schemas.openxmlformats.org/officeDocument/2006/relationships/image" Target="media/image76.png"/></Relationships>
</file>

<file path=word/_rels/footer4.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_rels/footer5.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s>
</file>

<file path=word/_rels/footer6.xml.rels><?xml version="1.0" encoding="UTF-8" standalone="yes"?>
<Relationships xmlns="http://schemas.openxmlformats.org/package/2006/relationships"><Relationship Id="rId2" Type="http://schemas.openxmlformats.org/officeDocument/2006/relationships/image" Target="media/image32.png"/><Relationship Id="rId1" Type="http://schemas.openxmlformats.org/officeDocument/2006/relationships/image" Target="media/image31.png"/></Relationships>
</file>

<file path=word/_rels/footer7.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image" Target="media/image33.png"/></Relationships>
</file>

<file path=word/_rels/footer8.xml.rels><?xml version="1.0" encoding="UTF-8" standalone="yes"?>
<Relationships xmlns="http://schemas.openxmlformats.org/package/2006/relationships"><Relationship Id="rId2" Type="http://schemas.openxmlformats.org/officeDocument/2006/relationships/image" Target="media/image49.png"/><Relationship Id="rId1" Type="http://schemas.openxmlformats.org/officeDocument/2006/relationships/image" Target="media/image48.png"/></Relationships>
</file>

<file path=word/_rels/footer9.xml.rels><?xml version="1.0" encoding="UTF-8" standalone="yes"?>
<Relationships xmlns="http://schemas.openxmlformats.org/package/2006/relationships"><Relationship Id="rId2" Type="http://schemas.openxmlformats.org/officeDocument/2006/relationships/image" Target="media/image51.png"/><Relationship Id="rId1" Type="http://schemas.openxmlformats.org/officeDocument/2006/relationships/image" Target="media/image50.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2023-03-17T14:13:58</vt:filetime>
  </op:property>
</op:Properties>
</file>